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FA" w:rsidRDefault="00537BE8" w:rsidP="00537BE8">
      <w:pPr>
        <w:pStyle w:val="a3"/>
        <w:ind w:left="0"/>
        <w:jc w:val="right"/>
        <w:rPr>
          <w:sz w:val="26"/>
        </w:rPr>
      </w:pPr>
      <w:r>
        <w:rPr>
          <w:sz w:val="26"/>
        </w:rPr>
        <w:t>Приложение 4.3</w:t>
      </w: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spacing w:before="3"/>
        <w:ind w:left="0"/>
        <w:jc w:val="left"/>
        <w:rPr>
          <w:sz w:val="37"/>
        </w:rPr>
      </w:pPr>
    </w:p>
    <w:p w:rsidR="00DB20FA" w:rsidRDefault="00BE2D37">
      <w:pPr>
        <w:ind w:left="1353" w:right="1359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DB20FA" w:rsidRDefault="00BE2D37">
      <w:pPr>
        <w:spacing w:before="1"/>
        <w:ind w:left="1353" w:right="1360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DB20FA" w:rsidRDefault="00BE2D37">
      <w:pPr>
        <w:ind w:left="1353" w:right="1358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spacing w:before="2"/>
        <w:ind w:left="0"/>
        <w:jc w:val="left"/>
        <w:rPr>
          <w:sz w:val="22"/>
        </w:rPr>
      </w:pPr>
    </w:p>
    <w:p w:rsidR="00DB20FA" w:rsidRDefault="00BE2D37">
      <w:pPr>
        <w:ind w:left="1353" w:right="1353"/>
        <w:jc w:val="center"/>
        <w:rPr>
          <w:sz w:val="24"/>
        </w:rPr>
      </w:pPr>
      <w:r>
        <w:rPr>
          <w:sz w:val="24"/>
        </w:rPr>
        <w:t>«ЛЕСНЫЕ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ЖИВОТНЫЕ»</w:t>
      </w:r>
    </w:p>
    <w:p w:rsidR="00DB20FA" w:rsidRPr="00537BE8" w:rsidRDefault="00BE2D37">
      <w:pPr>
        <w:spacing w:before="4"/>
        <w:ind w:left="1353" w:right="1359"/>
        <w:jc w:val="center"/>
        <w:rPr>
          <w:b/>
          <w:sz w:val="28"/>
          <w:szCs w:val="28"/>
        </w:rPr>
      </w:pPr>
      <w:r w:rsidRPr="00537BE8">
        <w:rPr>
          <w:b/>
          <w:sz w:val="28"/>
          <w:szCs w:val="28"/>
        </w:rPr>
        <w:t>Раздел</w:t>
      </w:r>
      <w:r w:rsidRPr="00537BE8">
        <w:rPr>
          <w:b/>
          <w:spacing w:val="-1"/>
          <w:sz w:val="28"/>
          <w:szCs w:val="28"/>
        </w:rPr>
        <w:t xml:space="preserve"> </w:t>
      </w:r>
      <w:r w:rsidRPr="00537BE8">
        <w:rPr>
          <w:b/>
          <w:sz w:val="28"/>
          <w:szCs w:val="28"/>
        </w:rPr>
        <w:t>4.3</w:t>
      </w:r>
      <w:r w:rsidRPr="00537BE8">
        <w:rPr>
          <w:b/>
          <w:spacing w:val="-2"/>
          <w:sz w:val="28"/>
          <w:szCs w:val="28"/>
        </w:rPr>
        <w:t xml:space="preserve"> </w:t>
      </w:r>
      <w:r w:rsidRPr="00537BE8">
        <w:rPr>
          <w:b/>
          <w:sz w:val="28"/>
          <w:szCs w:val="28"/>
        </w:rPr>
        <w:t xml:space="preserve">Лесные </w:t>
      </w:r>
      <w:r w:rsidRPr="00537BE8">
        <w:rPr>
          <w:b/>
          <w:spacing w:val="-2"/>
          <w:sz w:val="28"/>
          <w:szCs w:val="28"/>
        </w:rPr>
        <w:t>насекомые</w:t>
      </w:r>
    </w:p>
    <w:p w:rsidR="00DB20FA" w:rsidRDefault="00DB20FA">
      <w:pPr>
        <w:pStyle w:val="a3"/>
        <w:ind w:left="0"/>
        <w:jc w:val="left"/>
        <w:rPr>
          <w:b/>
          <w:sz w:val="26"/>
        </w:rPr>
      </w:pPr>
    </w:p>
    <w:p w:rsidR="00DB20FA" w:rsidRDefault="00DB20FA">
      <w:pPr>
        <w:pStyle w:val="a3"/>
        <w:spacing w:before="9"/>
        <w:ind w:left="0"/>
        <w:jc w:val="left"/>
        <w:rPr>
          <w:b/>
          <w:sz w:val="32"/>
        </w:rPr>
      </w:pPr>
    </w:p>
    <w:p w:rsidR="00DB20FA" w:rsidRDefault="00BE2D37">
      <w:pPr>
        <w:spacing w:before="196" w:line="412" w:lineRule="auto"/>
        <w:ind w:left="3066" w:right="3067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  <w:r>
        <w:rPr>
          <w:spacing w:val="-5"/>
          <w:sz w:val="24"/>
        </w:rPr>
        <w:t xml:space="preserve"> </w:t>
      </w:r>
      <w:r>
        <w:rPr>
          <w:sz w:val="24"/>
        </w:rPr>
        <w:t>лет Срок реализации – 2 года</w:t>
      </w: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pStyle w:val="a3"/>
        <w:ind w:left="0"/>
        <w:jc w:val="left"/>
        <w:rPr>
          <w:sz w:val="26"/>
        </w:rPr>
      </w:pPr>
    </w:p>
    <w:p w:rsidR="00DB20FA" w:rsidRDefault="00DB20FA">
      <w:pPr>
        <w:jc w:val="center"/>
        <w:sectPr w:rsidR="00DB20FA">
          <w:type w:val="continuous"/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3"/>
        <w:spacing w:before="67"/>
        <w:jc w:val="left"/>
      </w:pPr>
      <w:r>
        <w:rPr>
          <w:spacing w:val="-2"/>
        </w:rPr>
        <w:lastRenderedPageBreak/>
        <w:t>Составитель:</w:t>
      </w:r>
    </w:p>
    <w:p w:rsidR="00DB20FA" w:rsidRDefault="00DB20FA">
      <w:pPr>
        <w:pStyle w:val="a3"/>
        <w:spacing w:before="6"/>
        <w:ind w:left="0"/>
        <w:jc w:val="left"/>
        <w:rPr>
          <w:sz w:val="24"/>
        </w:rPr>
      </w:pPr>
    </w:p>
    <w:p w:rsidR="00DB20FA" w:rsidRDefault="00BE2D37">
      <w:pPr>
        <w:pStyle w:val="a3"/>
        <w:ind w:right="1601"/>
      </w:pPr>
      <w:r>
        <w:t xml:space="preserve">кандидат биологических наук, доцент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Корнев Иван Иванович</w:t>
      </w:r>
    </w:p>
    <w:p w:rsidR="00DB20FA" w:rsidRDefault="00DB20FA">
      <w:p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7"/>
        </w:numPr>
        <w:tabs>
          <w:tab w:val="left" w:pos="3193"/>
        </w:tabs>
        <w:spacing w:before="75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ПОЯСНИТЕЛЬНАЯ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pacing w:val="-2"/>
          <w:sz w:val="28"/>
        </w:rPr>
        <w:t>ЗАПИСКА</w:t>
      </w:r>
    </w:p>
    <w:p w:rsidR="00DB20FA" w:rsidRDefault="00DB20FA">
      <w:pPr>
        <w:pStyle w:val="a3"/>
        <w:ind w:left="0"/>
        <w:jc w:val="left"/>
        <w:rPr>
          <w:b/>
          <w:i/>
          <w:sz w:val="30"/>
        </w:rPr>
      </w:pPr>
    </w:p>
    <w:p w:rsidR="00DB20FA" w:rsidRDefault="00DB20FA">
      <w:pPr>
        <w:pStyle w:val="a3"/>
        <w:spacing w:before="5"/>
        <w:ind w:left="0"/>
        <w:jc w:val="left"/>
        <w:rPr>
          <w:b/>
          <w:i/>
          <w:sz w:val="25"/>
        </w:rPr>
      </w:pPr>
    </w:p>
    <w:p w:rsidR="00DB20FA" w:rsidRDefault="00BE2D37">
      <w:pPr>
        <w:pStyle w:val="a3"/>
        <w:spacing w:line="360" w:lineRule="auto"/>
        <w:ind w:right="220" w:firstLine="708"/>
      </w:pPr>
      <w:r>
        <w:t>Общеобразовательный модуль «Лесные животные» имеет естественнонаучную направленность и является одним из вариантов экологического воспитания и образования в сфере дополнительного образования детей.</w:t>
      </w:r>
    </w:p>
    <w:p w:rsidR="00DB20FA" w:rsidRDefault="00BE2D37">
      <w:pPr>
        <w:pStyle w:val="a3"/>
        <w:spacing w:before="1" w:line="360" w:lineRule="auto"/>
        <w:ind w:right="214" w:firstLine="708"/>
      </w:pPr>
      <w:r>
        <w:t xml:space="preserve">Экологическое состояние Земли стало глобальной проблемой современности. Ежедневно из средств массовой информации мы узнаем о надвигающейся на нашу планету экологической катастрофе. В создавшейся ситуации наиболее приоритетным направлением в воспитании детей является формирование экологического сознания. Экологическое воспитание тем эффективней, чем теснее общение детей с природой, животными. Его главная задача состоит в изменении отношения людей к природе, животным, к самим </w:t>
      </w:r>
      <w:r>
        <w:rPr>
          <w:spacing w:val="-2"/>
        </w:rPr>
        <w:t>себе.</w:t>
      </w:r>
    </w:p>
    <w:p w:rsidR="00DB20FA" w:rsidRDefault="00BE2D37">
      <w:pPr>
        <w:pStyle w:val="a3"/>
        <w:spacing w:before="1" w:line="360" w:lineRule="auto"/>
        <w:ind w:right="213" w:firstLine="708"/>
      </w:pPr>
      <w:r>
        <w:t>Животный мир является неотъемлемым элементом окружающей среды и биологического разнообразия Земли, возобновляющимся природным ресурсом, важным регулирующим и стабилизирующим компонентом биосферы. Главнейшая экологическая функция животных – участие в биологическом круговороте веществ и энергии. Устойчивость экосистемы обеспечивается, в первую очередь, животными как наиболее мобильным элементом. Помимо экологического, животные имеют эстетическое, научное, медицинское, рекреационное и этическое значения.</w:t>
      </w:r>
    </w:p>
    <w:p w:rsidR="00DB20FA" w:rsidRDefault="00BE2D37">
      <w:pPr>
        <w:pStyle w:val="a3"/>
        <w:spacing w:before="1" w:line="360" w:lineRule="auto"/>
        <w:ind w:right="215" w:firstLine="708"/>
      </w:pPr>
      <w:r>
        <w:t>Лес рассматривается как объект познания, представленный многообразием форм, видовым разнообразием, особенностями и значением в жизни человека. Интерес к познанию природы и окружающего мира своего</w:t>
      </w:r>
      <w:r>
        <w:rPr>
          <w:spacing w:val="40"/>
        </w:rPr>
        <w:t xml:space="preserve"> </w:t>
      </w:r>
      <w:r>
        <w:t>края заложен в каждом ребенке. Нахождение в природе, работа с природными объектами оказывает благотворное</w:t>
      </w:r>
      <w:r>
        <w:rPr>
          <w:spacing w:val="-4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 формирование его</w:t>
      </w:r>
      <w:r>
        <w:rPr>
          <w:spacing w:val="-4"/>
        </w:rPr>
        <w:t xml:space="preserve"> </w:t>
      </w:r>
      <w:r>
        <w:t>личности. Без глубоких знаний природы своего края невозможно воспитание гражданина своего отечества и становление экологической культуры.</w:t>
      </w:r>
    </w:p>
    <w:p w:rsidR="00DB20FA" w:rsidRDefault="00BE2D37">
      <w:pPr>
        <w:pStyle w:val="a3"/>
        <w:ind w:left="920"/>
      </w:pPr>
      <w:r>
        <w:t xml:space="preserve">У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rPr>
          <w:spacing w:val="-2"/>
        </w:rPr>
        <w:t>сформированы:</w:t>
      </w:r>
    </w:p>
    <w:p w:rsidR="00DB20FA" w:rsidRDefault="00DB20FA">
      <w:p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87"/>
        <w:ind w:left="1629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природе;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61" w:line="352" w:lineRule="auto"/>
        <w:ind w:right="219" w:firstLine="708"/>
        <w:rPr>
          <w:sz w:val="28"/>
        </w:rPr>
      </w:pPr>
      <w:r>
        <w:rPr>
          <w:sz w:val="28"/>
        </w:rPr>
        <w:t>интерес к изучению насекомых как объектов природы и окружающей среды;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0"/>
        <w:ind w:left="1629"/>
        <w:rPr>
          <w:sz w:val="28"/>
        </w:rPr>
      </w:pP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природе;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62"/>
        <w:ind w:left="1629"/>
        <w:rPr>
          <w:sz w:val="28"/>
        </w:rPr>
      </w:pPr>
      <w:r>
        <w:rPr>
          <w:sz w:val="28"/>
        </w:rPr>
        <w:t>понимание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57" w:line="352" w:lineRule="auto"/>
        <w:ind w:right="210" w:firstLine="708"/>
        <w:rPr>
          <w:sz w:val="28"/>
        </w:rPr>
      </w:pPr>
      <w:r>
        <w:rPr>
          <w:sz w:val="28"/>
        </w:rPr>
        <w:t>основы исследовательской деятельности (начальный этап – наблюдение в природе);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0" w:line="355" w:lineRule="auto"/>
        <w:ind w:right="216" w:firstLine="708"/>
        <w:rPr>
          <w:sz w:val="28"/>
        </w:rPr>
      </w:pPr>
      <w:r>
        <w:rPr>
          <w:sz w:val="28"/>
        </w:rPr>
        <w:t>способность к обсуждению результатов наблюдений за природой и к реализации творческого потенциала, применяя полученные знания и освоенные навыки.</w:t>
      </w:r>
    </w:p>
    <w:p w:rsidR="00DB20FA" w:rsidRDefault="00BE2D37">
      <w:pPr>
        <w:pStyle w:val="a3"/>
        <w:spacing w:before="8" w:line="360" w:lineRule="auto"/>
        <w:ind w:right="215" w:firstLine="708"/>
      </w:pPr>
      <w:r>
        <w:rPr>
          <w:b/>
        </w:rPr>
        <w:t xml:space="preserve">Актуальность </w:t>
      </w:r>
      <w:r>
        <w:t>программы. Экологическое воспитание и лесное образование рассматриваются мировым сообществом как основные стратегии рационального лесопользования. Приоритетными направлениями по</w:t>
      </w:r>
      <w:r>
        <w:rPr>
          <w:spacing w:val="40"/>
        </w:rPr>
        <w:t xml:space="preserve"> </w:t>
      </w:r>
      <w:r>
        <w:t>реализации идей рационального лесопользования являются сохранение биологического разнообразия, выращивание высокопродуктивных лесных биоценозов, сохранение и защита окружающей среды, устойчивое</w:t>
      </w:r>
      <w:r>
        <w:rPr>
          <w:spacing w:val="40"/>
        </w:rPr>
        <w:t xml:space="preserve"> </w:t>
      </w:r>
      <w:r>
        <w:t>производство и потребление продуктов леса и переработки древесины.</w:t>
      </w:r>
    </w:p>
    <w:p w:rsidR="00DB20FA" w:rsidRDefault="00BE2D37">
      <w:pPr>
        <w:pStyle w:val="a3"/>
        <w:spacing w:line="360" w:lineRule="auto"/>
        <w:ind w:right="220" w:firstLine="708"/>
      </w:pPr>
      <w:r>
        <w:t>. Действительность требует воспитания у детей и молодежи знаний и умений, необходимых для практической лесохозяйственной деятельности, а также по улучшению качества окружающей природной среды.</w:t>
      </w:r>
    </w:p>
    <w:p w:rsidR="00DB20FA" w:rsidRDefault="00BE2D37">
      <w:pPr>
        <w:pStyle w:val="a3"/>
        <w:spacing w:line="360" w:lineRule="auto"/>
        <w:ind w:right="218" w:firstLine="708"/>
      </w:pPr>
      <w:r>
        <w:t>Школьные лесничества призваны прививать школьникам любовь к природе родного края, формировать трудовые умения охраны природы и рационального</w:t>
      </w:r>
      <w:r>
        <w:rPr>
          <w:spacing w:val="-5"/>
        </w:rPr>
        <w:t xml:space="preserve"> </w:t>
      </w:r>
      <w:r>
        <w:t>природопользования,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сознательному выбору профессии. На сегодняшний день школьное лесничество – одна из эффективных форм объединений детей для решения подобных задач.</w:t>
      </w:r>
    </w:p>
    <w:p w:rsidR="00DB20FA" w:rsidRDefault="00BE2D37">
      <w:pPr>
        <w:pStyle w:val="a3"/>
        <w:spacing w:before="1" w:line="360" w:lineRule="auto"/>
        <w:ind w:right="219" w:firstLine="708"/>
      </w:pPr>
      <w:r>
        <w:t>Отличительной особенностью данного модуля является то, что занятия предполагают не только изучение теоретического материала, они также ориентированы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практических 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исследовательской деятельности учащихся. Целесообразность программы связана с возрастными особенностями</w:t>
      </w:r>
      <w:r>
        <w:rPr>
          <w:spacing w:val="37"/>
        </w:rPr>
        <w:t xml:space="preserve"> </w:t>
      </w:r>
      <w:r>
        <w:t>детей</w:t>
      </w:r>
      <w:r>
        <w:rPr>
          <w:spacing w:val="39"/>
        </w:rPr>
        <w:t xml:space="preserve"> </w:t>
      </w:r>
      <w:r>
        <w:t>данного</w:t>
      </w:r>
      <w:r>
        <w:rPr>
          <w:spacing w:val="37"/>
        </w:rPr>
        <w:t xml:space="preserve"> </w:t>
      </w:r>
      <w:r>
        <w:t>возраста:</w:t>
      </w:r>
      <w:r>
        <w:rPr>
          <w:spacing w:val="34"/>
        </w:rPr>
        <w:t xml:space="preserve"> </w:t>
      </w:r>
      <w:r>
        <w:t>любознательность,</w:t>
      </w:r>
      <w:r>
        <w:rPr>
          <w:spacing w:val="43"/>
        </w:rPr>
        <w:t xml:space="preserve"> </w:t>
      </w:r>
      <w:r>
        <w:rPr>
          <w:spacing w:val="-2"/>
        </w:rPr>
        <w:t>наблюдательность,</w:t>
      </w:r>
    </w:p>
    <w:p w:rsidR="00DB20FA" w:rsidRDefault="00DB20FA">
      <w:pPr>
        <w:spacing w:line="360" w:lineRule="auto"/>
        <w:sectPr w:rsidR="00DB20FA">
          <w:pgSz w:w="11910" w:h="16840"/>
          <w:pgMar w:top="1020" w:right="920" w:bottom="280" w:left="920" w:header="720" w:footer="720" w:gutter="0"/>
          <w:cols w:space="720"/>
        </w:sectPr>
      </w:pPr>
    </w:p>
    <w:p w:rsidR="00DB20FA" w:rsidRDefault="00BE2D37">
      <w:pPr>
        <w:pStyle w:val="a3"/>
        <w:spacing w:before="67" w:line="360" w:lineRule="auto"/>
        <w:ind w:right="217"/>
      </w:pPr>
      <w:r>
        <w:lastRenderedPageBreak/>
        <w:t>интерес к динамическим процессам, желание общаться с живыми объектами, быстрое овладение умениями и навыками. Образовательный модуль характеризуется экскурсионно-познавательной деятельностью и носит практическую направленность.</w:t>
      </w:r>
    </w:p>
    <w:p w:rsidR="00DB20FA" w:rsidRDefault="00BE2D37">
      <w:pPr>
        <w:pStyle w:val="a3"/>
        <w:spacing w:line="360" w:lineRule="auto"/>
        <w:ind w:right="213" w:firstLine="708"/>
      </w:pPr>
      <w:proofErr w:type="gramStart"/>
      <w:r>
        <w:t>Цель общеобразовательного модуля «Лесные животные» (раздел 4.3.</w:t>
      </w:r>
      <w:proofErr w:type="gramEnd"/>
      <w:r>
        <w:t xml:space="preserve"> </w:t>
      </w:r>
      <w:proofErr w:type="gramStart"/>
      <w:r>
        <w:t>Лесные насекомые) – формирование у младших школьников начальных знаний в области лесной энтомологии, вовлечение детей в практическую природоохранную деятельность, формирование у школьников потребности в продолжение лесного образования в образовательных учреждениях среднего профессионального или высшего лесного профиля.</w:t>
      </w:r>
      <w:proofErr w:type="gramEnd"/>
    </w:p>
    <w:p w:rsidR="00DB20FA" w:rsidRDefault="00BE2D37">
      <w:pPr>
        <w:pStyle w:val="a3"/>
        <w:spacing w:before="3"/>
        <w:ind w:left="920"/>
      </w:pPr>
      <w:r>
        <w:t>Задачи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rPr>
          <w:spacing w:val="-2"/>
        </w:rPr>
        <w:t>модуля:</w:t>
      </w:r>
    </w:p>
    <w:p w:rsidR="00DB20FA" w:rsidRDefault="00BE2D37">
      <w:pPr>
        <w:pStyle w:val="1"/>
        <w:spacing w:before="170"/>
      </w:pPr>
      <w:r>
        <w:t xml:space="preserve">а) </w:t>
      </w:r>
      <w:r>
        <w:rPr>
          <w:spacing w:val="-2"/>
        </w:rPr>
        <w:t>образовательные: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8"/>
          <w:tab w:val="left" w:pos="1629"/>
        </w:tabs>
        <w:spacing w:before="150" w:line="352" w:lineRule="auto"/>
        <w:ind w:right="215" w:firstLine="708"/>
        <w:jc w:val="left"/>
        <w:rPr>
          <w:sz w:val="28"/>
        </w:rPr>
      </w:pPr>
      <w:r>
        <w:rPr>
          <w:sz w:val="28"/>
        </w:rPr>
        <w:t>сформировать у обучающихся потребности в приобретении знаний в области лесной энтомологии;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8"/>
          <w:tab w:val="left" w:pos="1629"/>
          <w:tab w:val="left" w:pos="2972"/>
          <w:tab w:val="left" w:pos="5371"/>
          <w:tab w:val="left" w:pos="7334"/>
          <w:tab w:val="left" w:pos="8750"/>
        </w:tabs>
        <w:spacing w:before="11" w:line="352" w:lineRule="auto"/>
        <w:ind w:right="210" w:firstLine="708"/>
        <w:jc w:val="left"/>
        <w:rPr>
          <w:sz w:val="28"/>
        </w:rPr>
      </w:pPr>
      <w:r>
        <w:rPr>
          <w:spacing w:val="-2"/>
          <w:sz w:val="28"/>
        </w:rPr>
        <w:t>изучение</w:t>
      </w:r>
      <w:r>
        <w:rPr>
          <w:sz w:val="28"/>
        </w:rPr>
        <w:tab/>
      </w:r>
      <w:r>
        <w:rPr>
          <w:spacing w:val="-2"/>
          <w:sz w:val="28"/>
        </w:rPr>
        <w:t>морфологических</w:t>
      </w:r>
      <w:r>
        <w:rPr>
          <w:sz w:val="28"/>
        </w:rPr>
        <w:tab/>
      </w:r>
      <w:r>
        <w:rPr>
          <w:spacing w:val="-2"/>
          <w:sz w:val="28"/>
        </w:rPr>
        <w:t>особенностей,</w:t>
      </w:r>
      <w:r>
        <w:rPr>
          <w:sz w:val="28"/>
        </w:rPr>
        <w:tab/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 xml:space="preserve">вопросов </w:t>
      </w:r>
      <w:r>
        <w:rPr>
          <w:sz w:val="28"/>
        </w:rPr>
        <w:t>биологии и экологии, систематики, поведения лесных насекомых;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8"/>
          <w:tab w:val="left" w:pos="1629"/>
        </w:tabs>
        <w:spacing w:before="7" w:line="352" w:lineRule="auto"/>
        <w:ind w:right="219" w:firstLine="708"/>
        <w:jc w:val="left"/>
        <w:rPr>
          <w:sz w:val="28"/>
        </w:rPr>
      </w:pPr>
      <w:r>
        <w:rPr>
          <w:sz w:val="28"/>
        </w:rPr>
        <w:t>ознакомление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40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распространения лесных насекомых;</w:t>
      </w:r>
    </w:p>
    <w:p w:rsidR="00DB20FA" w:rsidRDefault="00BE2D37">
      <w:pPr>
        <w:pStyle w:val="1"/>
        <w:spacing w:before="19"/>
      </w:pPr>
      <w:r>
        <w:t xml:space="preserve">б) </w:t>
      </w:r>
      <w:r>
        <w:rPr>
          <w:spacing w:val="-2"/>
        </w:rPr>
        <w:t>развивающие: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54" w:line="350" w:lineRule="auto"/>
        <w:ind w:right="213" w:firstLine="708"/>
        <w:rPr>
          <w:sz w:val="28"/>
        </w:rPr>
      </w:pPr>
      <w:r>
        <w:rPr>
          <w:sz w:val="28"/>
        </w:rPr>
        <w:t>способствовать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развитию у обучающихся практических навыков и умений проведения простейших наблюдений за лесными насекомыми;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3"/>
        <w:ind w:left="1629"/>
        <w:rPr>
          <w:sz w:val="28"/>
        </w:rPr>
      </w:pPr>
      <w:r>
        <w:rPr>
          <w:sz w:val="28"/>
        </w:rPr>
        <w:t>развивать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память,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мышление;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61" w:line="355" w:lineRule="auto"/>
        <w:ind w:right="212" w:firstLine="708"/>
        <w:rPr>
          <w:sz w:val="28"/>
        </w:rPr>
      </w:pPr>
      <w:r>
        <w:rPr>
          <w:sz w:val="28"/>
        </w:rPr>
        <w:t xml:space="preserve">способствовать развитию сообразительности, наблюдательности, любознательности, интереса к изучению леса, инициативности, </w:t>
      </w:r>
      <w:proofErr w:type="spellStart"/>
      <w:r>
        <w:rPr>
          <w:sz w:val="28"/>
        </w:rPr>
        <w:t>коммуникативности</w:t>
      </w:r>
      <w:proofErr w:type="spellEnd"/>
      <w:r>
        <w:rPr>
          <w:sz w:val="28"/>
        </w:rPr>
        <w:t>, ответственности и самостоятельности;</w:t>
      </w:r>
    </w:p>
    <w:p w:rsidR="00DB20FA" w:rsidRDefault="00BE2D37">
      <w:pPr>
        <w:pStyle w:val="1"/>
        <w:spacing w:before="15"/>
        <w:jc w:val="both"/>
      </w:pPr>
      <w:r>
        <w:t xml:space="preserve">в) </w:t>
      </w:r>
      <w:r>
        <w:rPr>
          <w:spacing w:val="-2"/>
        </w:rPr>
        <w:t>воспитательные: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154" w:line="352" w:lineRule="auto"/>
        <w:ind w:right="215" w:firstLine="708"/>
        <w:rPr>
          <w:sz w:val="28"/>
        </w:rPr>
      </w:pPr>
      <w:r>
        <w:rPr>
          <w:sz w:val="28"/>
        </w:rPr>
        <w:t xml:space="preserve">воспитывать у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чувство любви и бережного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к лесу, его обитателям, ответственность за их судьбу;</w:t>
      </w:r>
    </w:p>
    <w:p w:rsidR="00DB20FA" w:rsidRDefault="00BE2D37">
      <w:pPr>
        <w:pStyle w:val="a4"/>
        <w:numPr>
          <w:ilvl w:val="0"/>
          <w:numId w:val="6"/>
        </w:numPr>
        <w:tabs>
          <w:tab w:val="left" w:pos="1629"/>
        </w:tabs>
        <w:spacing w:before="7" w:line="352" w:lineRule="auto"/>
        <w:ind w:right="224" w:firstLine="708"/>
        <w:rPr>
          <w:sz w:val="28"/>
        </w:rPr>
      </w:pPr>
      <w:r>
        <w:rPr>
          <w:sz w:val="28"/>
        </w:rPr>
        <w:t xml:space="preserve">формировать детский коллектив в атмосфере сотрудничества и </w:t>
      </w:r>
      <w:r>
        <w:rPr>
          <w:spacing w:val="-2"/>
          <w:sz w:val="28"/>
        </w:rPr>
        <w:t>доброжелательности.</w:t>
      </w:r>
    </w:p>
    <w:p w:rsidR="00DB20FA" w:rsidRDefault="00DB20FA">
      <w:pPr>
        <w:spacing w:line="352" w:lineRule="auto"/>
        <w:jc w:val="both"/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3"/>
        <w:spacing w:before="67" w:line="360" w:lineRule="auto"/>
        <w:ind w:right="219" w:firstLine="708"/>
      </w:pPr>
      <w:proofErr w:type="gramStart"/>
      <w:r>
        <w:lastRenderedPageBreak/>
        <w:t>Стартовый уровень общеобразовательного модуля «Лесные животные» (раздел 4.3.</w:t>
      </w:r>
      <w:proofErr w:type="gramEnd"/>
      <w:r>
        <w:t xml:space="preserve"> </w:t>
      </w:r>
      <w:proofErr w:type="gramStart"/>
      <w:r>
        <w:t>Лесные насекомые) актуален для детей младшего школьного возраста и рассчитан на детей в возрасте от 8 до 12 лет.</w:t>
      </w:r>
      <w:proofErr w:type="gramEnd"/>
    </w:p>
    <w:p w:rsidR="00DB20FA" w:rsidRDefault="00BE2D37">
      <w:pPr>
        <w:pStyle w:val="a3"/>
        <w:spacing w:before="3" w:line="360" w:lineRule="auto"/>
        <w:ind w:right="216" w:firstLine="708"/>
      </w:pPr>
      <w:proofErr w:type="gramStart"/>
      <w:r>
        <w:t>Структура стартового уровня направлена на адаптацию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 xml:space="preserve">в школьном лесничестве; освоение элементарных знаний о лесе, его видовом разнообразии, среде обитания и её факторах; становление инициативы и самостоятельности обучающихся, укрепление уверенности в собственных силах; приобретение навыков проведения наблюдений за явлениями природы в лесных условиях; выполнение творческой работы по результатам наблюдений (под руководством </w:t>
      </w:r>
      <w:r>
        <w:rPr>
          <w:spacing w:val="-2"/>
        </w:rPr>
        <w:t>педагога).</w:t>
      </w:r>
      <w:proofErr w:type="gramEnd"/>
    </w:p>
    <w:p w:rsidR="00DB20FA" w:rsidRDefault="00BE2D37">
      <w:pPr>
        <w:pStyle w:val="a3"/>
        <w:spacing w:line="360" w:lineRule="auto"/>
        <w:ind w:right="215" w:firstLine="708"/>
      </w:pPr>
      <w:proofErr w:type="gramStart"/>
      <w:r>
        <w:t>Основным видом деятельности для стартового уровня общеобразовательного модуля «Лесные животные» (раздел 4.3.</w:t>
      </w:r>
      <w:proofErr w:type="gramEnd"/>
      <w:r>
        <w:t xml:space="preserve"> </w:t>
      </w:r>
      <w:proofErr w:type="gramStart"/>
      <w:r>
        <w:t xml:space="preserve">Лесные насекомые) является экскурсионно-познавательная деятельность учащихся, которая классифицируется по трем группам: групповая, массовая и </w:t>
      </w:r>
      <w:r>
        <w:rPr>
          <w:spacing w:val="-2"/>
        </w:rPr>
        <w:t>индивидуальная.</w:t>
      </w:r>
      <w:proofErr w:type="gramEnd"/>
    </w:p>
    <w:p w:rsidR="00DB20FA" w:rsidRDefault="00BE2D37">
      <w:pPr>
        <w:pStyle w:val="a3"/>
        <w:spacing w:before="2" w:line="357" w:lineRule="auto"/>
        <w:ind w:right="216" w:firstLine="708"/>
      </w:pPr>
      <w:r>
        <w:t>К групповым занятиям относятся экскурсии, теоретические и практические занятия.</w:t>
      </w:r>
    </w:p>
    <w:p w:rsidR="00DB20FA" w:rsidRDefault="00BE2D37">
      <w:pPr>
        <w:pStyle w:val="a3"/>
        <w:spacing w:before="4"/>
        <w:ind w:left="920"/>
      </w:pPr>
      <w:r>
        <w:t>К</w:t>
      </w:r>
      <w:r>
        <w:rPr>
          <w:spacing w:val="-4"/>
        </w:rPr>
        <w:t xml:space="preserve"> </w:t>
      </w:r>
      <w:r>
        <w:t>массовым</w:t>
      </w:r>
      <w:r>
        <w:rPr>
          <w:spacing w:val="-4"/>
        </w:rPr>
        <w:t xml:space="preserve"> </w:t>
      </w:r>
      <w:r>
        <w:t>занятиям относятся</w:t>
      </w:r>
      <w:r>
        <w:rPr>
          <w:spacing w:val="-4"/>
        </w:rPr>
        <w:t xml:space="preserve"> </w:t>
      </w:r>
      <w:r>
        <w:t>экскурсии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походы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природу.</w:t>
      </w:r>
    </w:p>
    <w:p w:rsidR="00DB20FA" w:rsidRDefault="00BE2D37">
      <w:pPr>
        <w:pStyle w:val="a3"/>
        <w:spacing w:before="162" w:line="362" w:lineRule="auto"/>
        <w:ind w:right="215" w:firstLine="708"/>
      </w:pPr>
      <w:r>
        <w:t xml:space="preserve">К индивидуальным занятиям относятся самостоятельные работы в уголке </w:t>
      </w:r>
      <w:r>
        <w:rPr>
          <w:spacing w:val="-2"/>
        </w:rPr>
        <w:t>природы.</w:t>
      </w:r>
    </w:p>
    <w:p w:rsidR="00DB20FA" w:rsidRDefault="00BE2D37">
      <w:pPr>
        <w:pStyle w:val="a3"/>
        <w:spacing w:line="360" w:lineRule="auto"/>
        <w:ind w:right="214" w:firstLine="708"/>
      </w:pPr>
      <w:r>
        <w:t>В ходе реализации программы в соответствии с тематикой занятий правомерно использование сочетания методов, таких как мини-лекция, рассказ, беседа, наблюдение, эксперимент. Одна из распространенных форм работы – экскурсия в природу, где школьники накапливают знания о лесных насекомых, их взаимодействии друг с другом и с другими обитателями леса, а также с их средой обитания.</w:t>
      </w:r>
    </w:p>
    <w:p w:rsidR="00DB20FA" w:rsidRDefault="00BE2D37">
      <w:pPr>
        <w:pStyle w:val="a3"/>
        <w:spacing w:line="360" w:lineRule="auto"/>
        <w:ind w:right="219" w:firstLine="708"/>
      </w:pPr>
      <w:r>
        <w:t>Практические работы позволяют использовать приобретенные знания в конкретной ситуации, а дидактические игры способствуют развитию творческого мышления и восприятия. Перед началом нового вида работ, перед организацией</w:t>
      </w:r>
      <w:r>
        <w:rPr>
          <w:spacing w:val="64"/>
          <w:w w:val="150"/>
        </w:rPr>
        <w:t xml:space="preserve"> </w:t>
      </w:r>
      <w:r>
        <w:t>походов</w:t>
      </w:r>
      <w:r>
        <w:rPr>
          <w:spacing w:val="71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экспедиций</w:t>
      </w:r>
      <w:r>
        <w:rPr>
          <w:spacing w:val="67"/>
          <w:w w:val="150"/>
        </w:rPr>
        <w:t xml:space="preserve"> </w:t>
      </w:r>
      <w:r>
        <w:t>проводится</w:t>
      </w:r>
      <w:r>
        <w:rPr>
          <w:spacing w:val="67"/>
          <w:w w:val="150"/>
        </w:rPr>
        <w:t xml:space="preserve"> </w:t>
      </w:r>
      <w:r>
        <w:t>специальный</w:t>
      </w:r>
      <w:r>
        <w:rPr>
          <w:spacing w:val="70"/>
          <w:w w:val="150"/>
        </w:rPr>
        <w:t xml:space="preserve"> </w:t>
      </w:r>
      <w:r>
        <w:rPr>
          <w:spacing w:val="-2"/>
        </w:rPr>
        <w:t>инструктаж,</w:t>
      </w:r>
    </w:p>
    <w:p w:rsidR="00DB20FA" w:rsidRDefault="00DB20FA">
      <w:pPr>
        <w:spacing w:line="360" w:lineRule="auto"/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3"/>
        <w:spacing w:before="67" w:line="360" w:lineRule="auto"/>
        <w:ind w:right="222"/>
      </w:pPr>
      <w:proofErr w:type="gramStart"/>
      <w:r>
        <w:lastRenderedPageBreak/>
        <w:t>который</w:t>
      </w:r>
      <w:proofErr w:type="gramEnd"/>
      <w:r>
        <w:rPr>
          <w:spacing w:val="-6"/>
        </w:rPr>
        <w:t xml:space="preserve"> </w:t>
      </w:r>
      <w:r>
        <w:t>фиксируется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специальном</w:t>
      </w:r>
      <w:r>
        <w:rPr>
          <w:spacing w:val="-5"/>
        </w:rPr>
        <w:t xml:space="preserve"> </w:t>
      </w:r>
      <w:r>
        <w:t>журнале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технике</w:t>
      </w:r>
      <w:r>
        <w:rPr>
          <w:spacing w:val="-8"/>
        </w:rPr>
        <w:t xml:space="preserve"> </w:t>
      </w:r>
      <w:r>
        <w:t>безопасности.</w:t>
      </w:r>
      <w:r>
        <w:rPr>
          <w:spacing w:val="-2"/>
        </w:rPr>
        <w:t xml:space="preserve"> </w:t>
      </w:r>
      <w:r>
        <w:t>Группы комплектуются с учетом возраста детей.</w:t>
      </w:r>
    </w:p>
    <w:p w:rsidR="00DB20FA" w:rsidRDefault="00BE2D37">
      <w:pPr>
        <w:pStyle w:val="a3"/>
        <w:spacing w:before="2" w:line="360" w:lineRule="auto"/>
        <w:ind w:right="213" w:firstLine="708"/>
      </w:pPr>
      <w:r>
        <w:t xml:space="preserve">Продолжительность </w:t>
      </w:r>
      <w:proofErr w:type="gramStart"/>
      <w:r>
        <w:t>обучения по</w:t>
      </w:r>
      <w:proofErr w:type="gramEnd"/>
      <w:r>
        <w:t xml:space="preserve"> образовательному модулю составляет 2 года обучения – 8 часов. Рекомендуемый режим занятий ‒ 2 раза в неделю</w:t>
      </w:r>
      <w:proofErr w:type="gramStart"/>
      <w:r>
        <w:t xml:space="preserve"> ,</w:t>
      </w:r>
      <w:proofErr w:type="gramEnd"/>
      <w:r>
        <w:t xml:space="preserve"> занятия на местности ‒ до 4 часов.</w:t>
      </w:r>
    </w:p>
    <w:p w:rsidR="00DB20FA" w:rsidRDefault="00BE2D37">
      <w:pPr>
        <w:pStyle w:val="a3"/>
        <w:spacing w:line="360" w:lineRule="auto"/>
        <w:ind w:right="213" w:firstLine="708"/>
      </w:pPr>
      <w:r>
        <w:t>В первый год обучения на изучение модуля отводится 4 часа, их</w:t>
      </w:r>
      <w:r>
        <w:rPr>
          <w:spacing w:val="40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– теоретические</w:t>
      </w:r>
      <w:r>
        <w:rPr>
          <w:spacing w:val="-6"/>
        </w:rPr>
        <w:t xml:space="preserve"> </w:t>
      </w:r>
      <w:r>
        <w:t>занятия и 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– практические</w:t>
      </w:r>
      <w:r>
        <w:rPr>
          <w:spacing w:val="-2"/>
        </w:rPr>
        <w:t xml:space="preserve"> </w:t>
      </w:r>
      <w:r>
        <w:t>(экскурсионн</w:t>
      </w:r>
      <w:proofErr w:type="gramStart"/>
      <w:r>
        <w:t>о-</w:t>
      </w:r>
      <w:proofErr w:type="gramEnd"/>
      <w:r>
        <w:t xml:space="preserve"> познавательные) занятия. На второй год отводится 4 часа, их которых 2 часа – теоретические занятия и 2 часа – практические (экскурсионно-познавательные) </w:t>
      </w:r>
      <w:r>
        <w:rPr>
          <w:spacing w:val="-2"/>
        </w:rPr>
        <w:t>занятия.</w:t>
      </w:r>
    </w:p>
    <w:p w:rsidR="00DB20FA" w:rsidRDefault="00BE2D37">
      <w:pPr>
        <w:pStyle w:val="a3"/>
        <w:spacing w:before="1"/>
        <w:ind w:left="920"/>
      </w:pPr>
      <w:proofErr w:type="gramStart"/>
      <w:r>
        <w:t>В</w:t>
      </w:r>
      <w:r>
        <w:rPr>
          <w:spacing w:val="45"/>
        </w:rPr>
        <w:t xml:space="preserve"> </w:t>
      </w:r>
      <w:r>
        <w:t>ходе</w:t>
      </w:r>
      <w:r>
        <w:rPr>
          <w:spacing w:val="54"/>
        </w:rPr>
        <w:t xml:space="preserve"> </w:t>
      </w:r>
      <w:r>
        <w:t>освоения</w:t>
      </w:r>
      <w:r>
        <w:rPr>
          <w:spacing w:val="53"/>
        </w:rPr>
        <w:t xml:space="preserve"> </w:t>
      </w:r>
      <w:r>
        <w:t>образовательного</w:t>
      </w:r>
      <w:r>
        <w:rPr>
          <w:spacing w:val="47"/>
        </w:rPr>
        <w:t xml:space="preserve"> </w:t>
      </w:r>
      <w:r>
        <w:t>модуля</w:t>
      </w:r>
      <w:r>
        <w:rPr>
          <w:spacing w:val="58"/>
        </w:rPr>
        <w:t xml:space="preserve"> </w:t>
      </w:r>
      <w:r>
        <w:t>«Лесные</w:t>
      </w:r>
      <w:r>
        <w:rPr>
          <w:spacing w:val="50"/>
        </w:rPr>
        <w:t xml:space="preserve"> </w:t>
      </w:r>
      <w:r>
        <w:t>животные»</w:t>
      </w:r>
      <w:r>
        <w:rPr>
          <w:spacing w:val="49"/>
        </w:rPr>
        <w:t xml:space="preserve"> </w:t>
      </w:r>
      <w:r>
        <w:rPr>
          <w:spacing w:val="-2"/>
        </w:rPr>
        <w:t>(раздел</w:t>
      </w:r>
      <w:proofErr w:type="gramEnd"/>
    </w:p>
    <w:p w:rsidR="00DB20FA" w:rsidRDefault="00BE2D37">
      <w:pPr>
        <w:pStyle w:val="a4"/>
        <w:numPr>
          <w:ilvl w:val="1"/>
          <w:numId w:val="5"/>
        </w:numPr>
        <w:tabs>
          <w:tab w:val="left" w:pos="708"/>
        </w:tabs>
        <w:spacing w:before="162"/>
        <w:jc w:val="both"/>
        <w:rPr>
          <w:sz w:val="28"/>
        </w:rPr>
      </w:pPr>
      <w:proofErr w:type="gramStart"/>
      <w:r>
        <w:rPr>
          <w:sz w:val="28"/>
        </w:rPr>
        <w:t>Лесные</w:t>
      </w:r>
      <w:r>
        <w:rPr>
          <w:spacing w:val="-8"/>
          <w:sz w:val="28"/>
        </w:rPr>
        <w:t xml:space="preserve"> </w:t>
      </w:r>
      <w:r>
        <w:rPr>
          <w:sz w:val="28"/>
        </w:rPr>
        <w:t>насекомые)</w:t>
      </w:r>
      <w:r>
        <w:rPr>
          <w:spacing w:val="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сформированы:</w:t>
      </w:r>
      <w:proofErr w:type="gramEnd"/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58" w:line="352" w:lineRule="auto"/>
        <w:ind w:right="217" w:firstLine="708"/>
        <w:rPr>
          <w:sz w:val="28"/>
        </w:rPr>
      </w:pPr>
      <w:r>
        <w:rPr>
          <w:sz w:val="28"/>
        </w:rPr>
        <w:t xml:space="preserve">готовность эмоционально выражать своё отношение к красоте </w:t>
      </w:r>
      <w:r>
        <w:rPr>
          <w:spacing w:val="-2"/>
          <w:sz w:val="28"/>
        </w:rPr>
        <w:t>природы;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1" w:line="352" w:lineRule="auto"/>
        <w:ind w:right="212" w:firstLine="708"/>
        <w:rPr>
          <w:sz w:val="28"/>
        </w:rPr>
      </w:pPr>
      <w:r>
        <w:rPr>
          <w:sz w:val="28"/>
        </w:rPr>
        <w:t>интерес к изучению лесных насекомых как объектов природы и окружающей их среды;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7"/>
        <w:ind w:left="1629"/>
        <w:rPr>
          <w:sz w:val="28"/>
        </w:rPr>
      </w:pP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природе;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61"/>
        <w:ind w:left="1629"/>
        <w:rPr>
          <w:sz w:val="28"/>
        </w:rPr>
      </w:pPr>
      <w:r>
        <w:rPr>
          <w:sz w:val="28"/>
        </w:rPr>
        <w:t>понимание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61" w:line="352" w:lineRule="auto"/>
        <w:ind w:right="210" w:firstLine="708"/>
        <w:rPr>
          <w:sz w:val="28"/>
        </w:rPr>
      </w:pPr>
      <w:r>
        <w:rPr>
          <w:sz w:val="28"/>
        </w:rPr>
        <w:t>основы исследовательской деятельности (начальный этап – наблюдения в природе);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7" w:line="357" w:lineRule="auto"/>
        <w:ind w:right="214" w:firstLine="708"/>
        <w:rPr>
          <w:sz w:val="28"/>
        </w:rPr>
      </w:pPr>
      <w:r>
        <w:rPr>
          <w:sz w:val="28"/>
        </w:rPr>
        <w:t>способности к обсуждению результатов наблюдений за природой и к реализации собственного творческого потенциала, применяя полученные знания и освоенные навыки.</w:t>
      </w:r>
    </w:p>
    <w:p w:rsidR="00DB20FA" w:rsidRDefault="00BE2D37">
      <w:pPr>
        <w:pStyle w:val="a3"/>
        <w:spacing w:before="1"/>
        <w:ind w:left="92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rPr>
          <w:b/>
          <w:spacing w:val="-2"/>
        </w:rPr>
        <w:t>знать</w:t>
      </w:r>
      <w:r>
        <w:rPr>
          <w:spacing w:val="-2"/>
        </w:rPr>
        <w:t>: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58"/>
        <w:ind w:left="1629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края;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61" w:line="352" w:lineRule="auto"/>
        <w:ind w:right="217" w:firstLine="708"/>
        <w:jc w:val="left"/>
        <w:rPr>
          <w:sz w:val="28"/>
        </w:rPr>
      </w:pPr>
      <w:r>
        <w:rPr>
          <w:sz w:val="28"/>
        </w:rPr>
        <w:t>отдельные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</w:t>
      </w:r>
      <w:r>
        <w:rPr>
          <w:spacing w:val="40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насекомых,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среды обитания;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1" w:line="350" w:lineRule="auto"/>
        <w:ind w:right="214" w:firstLine="708"/>
        <w:jc w:val="left"/>
        <w:rPr>
          <w:sz w:val="28"/>
        </w:rPr>
      </w:pPr>
      <w:r>
        <w:rPr>
          <w:sz w:val="28"/>
        </w:rPr>
        <w:t>основные закономерности взаимоотношений</w:t>
      </w:r>
      <w:r>
        <w:rPr>
          <w:spacing w:val="35"/>
          <w:sz w:val="28"/>
        </w:rPr>
        <w:t xml:space="preserve"> </w:t>
      </w:r>
      <w:r>
        <w:rPr>
          <w:sz w:val="28"/>
        </w:rPr>
        <w:t>насекомых с другими обитателями леса и с окружающей средой;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3"/>
        <w:ind w:left="1629"/>
        <w:jc w:val="left"/>
        <w:rPr>
          <w:sz w:val="28"/>
        </w:rPr>
      </w:pPr>
      <w:r>
        <w:rPr>
          <w:sz w:val="28"/>
        </w:rPr>
        <w:t>охраняемых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насекомых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DB20FA" w:rsidRDefault="00DB20FA">
      <w:pPr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87" w:line="352" w:lineRule="auto"/>
        <w:ind w:left="920" w:right="5300" w:firstLine="0"/>
        <w:jc w:val="left"/>
        <w:rPr>
          <w:sz w:val="28"/>
        </w:rPr>
      </w:pPr>
      <w:r>
        <w:rPr>
          <w:sz w:val="28"/>
        </w:rPr>
        <w:lastRenderedPageBreak/>
        <w:t>правила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лесу. Обучающиеся должны </w:t>
      </w:r>
      <w:r>
        <w:rPr>
          <w:b/>
          <w:sz w:val="28"/>
        </w:rPr>
        <w:t>уметь</w:t>
      </w:r>
      <w:r>
        <w:rPr>
          <w:sz w:val="28"/>
        </w:rPr>
        <w:t>: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0" w:line="352" w:lineRule="auto"/>
        <w:ind w:right="221" w:firstLine="708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80"/>
          <w:sz w:val="28"/>
        </w:rPr>
        <w:t xml:space="preserve"> </w:t>
      </w:r>
      <w:r>
        <w:rPr>
          <w:sz w:val="28"/>
        </w:rPr>
        <w:t>гуманное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ко всему живому, чувства милосердия;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0"/>
        <w:ind w:left="162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отряды</w:t>
      </w:r>
      <w:r>
        <w:rPr>
          <w:spacing w:val="-2"/>
          <w:sz w:val="28"/>
        </w:rPr>
        <w:t xml:space="preserve"> насекомых;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58"/>
        <w:ind w:left="1629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лесу;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61" w:line="352" w:lineRule="auto"/>
        <w:ind w:right="221" w:firstLine="708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40"/>
          <w:sz w:val="28"/>
        </w:rPr>
        <w:t xml:space="preserve"> </w:t>
      </w:r>
      <w:r>
        <w:rPr>
          <w:sz w:val="28"/>
        </w:rPr>
        <w:t>(под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руководством </w:t>
      </w:r>
      <w:r>
        <w:rPr>
          <w:spacing w:val="-2"/>
          <w:sz w:val="28"/>
        </w:rPr>
        <w:t>педагога);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  <w:tab w:val="left" w:pos="3256"/>
          <w:tab w:val="left" w:pos="5767"/>
          <w:tab w:val="left" w:pos="7670"/>
          <w:tab w:val="left" w:pos="8166"/>
        </w:tabs>
        <w:spacing w:before="10" w:line="350" w:lineRule="auto"/>
        <w:ind w:right="215" w:firstLine="708"/>
        <w:jc w:val="left"/>
        <w:rPr>
          <w:sz w:val="28"/>
        </w:rPr>
      </w:pPr>
      <w:r>
        <w:rPr>
          <w:spacing w:val="-2"/>
          <w:sz w:val="28"/>
        </w:rPr>
        <w:t>выполнять</w:t>
      </w:r>
      <w:r>
        <w:rPr>
          <w:sz w:val="28"/>
        </w:rPr>
        <w:tab/>
      </w:r>
      <w:r>
        <w:rPr>
          <w:spacing w:val="-2"/>
          <w:sz w:val="28"/>
        </w:rPr>
        <w:t>природоохранные</w:t>
      </w:r>
      <w:r>
        <w:rPr>
          <w:sz w:val="28"/>
        </w:rPr>
        <w:tab/>
      </w:r>
      <w:r>
        <w:rPr>
          <w:spacing w:val="-2"/>
          <w:sz w:val="28"/>
        </w:rPr>
        <w:t>мероприятия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 xml:space="preserve">огораживание </w:t>
      </w:r>
      <w:r>
        <w:rPr>
          <w:sz w:val="28"/>
        </w:rPr>
        <w:t>муравейников в лесу и т.д.</w:t>
      </w:r>
    </w:p>
    <w:p w:rsidR="00DB20FA" w:rsidRDefault="00BE2D37">
      <w:pPr>
        <w:spacing w:before="14"/>
        <w:ind w:left="920"/>
        <w:rPr>
          <w:sz w:val="28"/>
        </w:rPr>
      </w:pPr>
      <w:r>
        <w:rPr>
          <w:sz w:val="28"/>
        </w:rPr>
        <w:t>Обучающиеся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</w:rPr>
        <w:t>владеть</w:t>
      </w:r>
      <w:r>
        <w:rPr>
          <w:spacing w:val="-2"/>
          <w:sz w:val="28"/>
        </w:rPr>
        <w:t>: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62"/>
        <w:ind w:left="1629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61"/>
        <w:ind w:left="1629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природы.</w:t>
      </w:r>
    </w:p>
    <w:p w:rsidR="00DB20FA" w:rsidRDefault="00BE2D37">
      <w:pPr>
        <w:pStyle w:val="a3"/>
        <w:spacing w:before="157" w:line="360" w:lineRule="auto"/>
        <w:ind w:right="216" w:firstLine="708"/>
      </w:pPr>
      <w:proofErr w:type="gramStart"/>
      <w:r>
        <w:t>Результат освоения модуля «Лесные животные» (раздел 4.3.</w:t>
      </w:r>
      <w:proofErr w:type="gramEnd"/>
      <w:r>
        <w:t xml:space="preserve"> </w:t>
      </w:r>
      <w:proofErr w:type="gramStart"/>
      <w:r>
        <w:t>Лесные насекомые) – продуктивный перенос обучающимися приобретенных знаний и опыта исследовательской (начального этапа) и природоохранной деятельности</w:t>
      </w:r>
      <w:r>
        <w:rPr>
          <w:spacing w:val="40"/>
        </w:rPr>
        <w:t xml:space="preserve"> </w:t>
      </w:r>
      <w:r>
        <w:t>в последующие виды деятельности базового уровня.</w:t>
      </w:r>
      <w:proofErr w:type="gramEnd"/>
    </w:p>
    <w:p w:rsidR="00DB20FA" w:rsidRDefault="00DB20FA">
      <w:pPr>
        <w:spacing w:line="360" w:lineRule="auto"/>
        <w:sectPr w:rsidR="00DB20FA">
          <w:pgSz w:w="11910" w:h="16840"/>
          <w:pgMar w:top="102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7"/>
        </w:numPr>
        <w:tabs>
          <w:tab w:val="left" w:pos="3525"/>
        </w:tabs>
        <w:spacing w:before="75"/>
        <w:ind w:left="3524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СОДЕРЖАНИЕ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pacing w:val="-2"/>
          <w:sz w:val="28"/>
        </w:rPr>
        <w:t>МОДУЛЯ</w:t>
      </w:r>
    </w:p>
    <w:p w:rsidR="00DB20FA" w:rsidRDefault="00BE2D37">
      <w:pPr>
        <w:spacing w:before="162"/>
        <w:ind w:left="1353" w:right="1358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«ЛЕСНЫЕ </w:t>
      </w:r>
      <w:r>
        <w:rPr>
          <w:b/>
          <w:i/>
          <w:spacing w:val="-2"/>
          <w:sz w:val="28"/>
        </w:rPr>
        <w:t>ЖИВОТНЫЕ»</w:t>
      </w:r>
    </w:p>
    <w:p w:rsidR="00DB20FA" w:rsidRDefault="00BE2D37">
      <w:pPr>
        <w:pStyle w:val="1"/>
        <w:spacing w:before="162"/>
        <w:ind w:left="1817" w:right="1826"/>
        <w:jc w:val="center"/>
      </w:pPr>
      <w:r>
        <w:t>Раздел</w:t>
      </w:r>
      <w:r>
        <w:rPr>
          <w:spacing w:val="-2"/>
        </w:rPr>
        <w:t xml:space="preserve"> </w:t>
      </w:r>
      <w:r>
        <w:t>4.3. Лесные</w:t>
      </w:r>
      <w:r>
        <w:rPr>
          <w:spacing w:val="-4"/>
        </w:rPr>
        <w:t xml:space="preserve"> </w:t>
      </w:r>
      <w:r>
        <w:rPr>
          <w:spacing w:val="-2"/>
        </w:rPr>
        <w:t>насекомые</w:t>
      </w:r>
    </w:p>
    <w:p w:rsidR="00DB20FA" w:rsidRDefault="00DB20FA">
      <w:pPr>
        <w:pStyle w:val="a3"/>
        <w:ind w:left="0"/>
        <w:jc w:val="left"/>
        <w:rPr>
          <w:b/>
          <w:sz w:val="30"/>
        </w:rPr>
      </w:pPr>
    </w:p>
    <w:p w:rsidR="00DB20FA" w:rsidRDefault="00DB20FA">
      <w:pPr>
        <w:pStyle w:val="a3"/>
        <w:spacing w:before="1"/>
        <w:ind w:left="0"/>
        <w:jc w:val="left"/>
        <w:rPr>
          <w:b/>
          <w:sz w:val="25"/>
        </w:rPr>
      </w:pPr>
    </w:p>
    <w:p w:rsidR="00DB20FA" w:rsidRDefault="00BE2D37">
      <w:pPr>
        <w:pStyle w:val="a3"/>
        <w:spacing w:before="1"/>
        <w:ind w:left="1817" w:right="1831"/>
        <w:jc w:val="center"/>
      </w:pPr>
      <w:r>
        <w:t>Учебный</w:t>
      </w:r>
      <w:r>
        <w:rPr>
          <w:spacing w:val="-6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первого</w:t>
      </w:r>
      <w:r>
        <w:rPr>
          <w:spacing w:val="-6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DB20FA" w:rsidRDefault="00DB20FA">
      <w:pPr>
        <w:pStyle w:val="a3"/>
        <w:spacing w:before="10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2485"/>
        <w:gridCol w:w="1132"/>
        <w:gridCol w:w="1229"/>
        <w:gridCol w:w="2309"/>
        <w:gridCol w:w="1797"/>
      </w:tblGrid>
      <w:tr w:rsidR="00DB20FA">
        <w:trPr>
          <w:trHeight w:val="470"/>
        </w:trPr>
        <w:tc>
          <w:tcPr>
            <w:tcW w:w="908" w:type="dxa"/>
            <w:vMerge w:val="restart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1"/>
              <w:rPr>
                <w:sz w:val="34"/>
              </w:rPr>
            </w:pPr>
          </w:p>
          <w:p w:rsidR="00DB20FA" w:rsidRDefault="00BE2D37">
            <w:pPr>
              <w:pStyle w:val="TableParagraph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485" w:type="dxa"/>
            <w:vMerge w:val="restart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10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475" w:hanging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4670" w:type="dxa"/>
            <w:gridSpan w:val="3"/>
          </w:tcPr>
          <w:p w:rsidR="00DB20FA" w:rsidRDefault="00BE2D37">
            <w:pPr>
              <w:pStyle w:val="TableParagraph"/>
              <w:spacing w:before="95"/>
              <w:ind w:left="135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797" w:type="dxa"/>
            <w:vMerge w:val="restart"/>
          </w:tcPr>
          <w:p w:rsidR="00DB20FA" w:rsidRDefault="00DB20FA">
            <w:pPr>
              <w:pStyle w:val="TableParagraph"/>
              <w:rPr>
                <w:sz w:val="36"/>
              </w:rPr>
            </w:pPr>
          </w:p>
          <w:p w:rsidR="00DB20FA" w:rsidRDefault="00BE2D37">
            <w:pPr>
              <w:pStyle w:val="TableParagraph"/>
              <w:spacing w:before="1"/>
              <w:ind w:left="282" w:firstLine="2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аттестации (контроля)</w:t>
            </w:r>
          </w:p>
        </w:tc>
      </w:tr>
      <w:tr w:rsidR="00DB20FA">
        <w:trPr>
          <w:trHeight w:val="1182"/>
        </w:trPr>
        <w:tc>
          <w:tcPr>
            <w:tcW w:w="908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  <w:tc>
          <w:tcPr>
            <w:tcW w:w="2485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52"/>
              <w:ind w:left="263" w:right="2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2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52"/>
              <w:ind w:left="224" w:right="22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2309" w:type="dxa"/>
          </w:tcPr>
          <w:p w:rsidR="00DB20FA" w:rsidRDefault="00BE2D37">
            <w:pPr>
              <w:pStyle w:val="TableParagraph"/>
              <w:spacing w:before="175"/>
              <w:ind w:left="254" w:right="250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 (интерактивные занятия)</w:t>
            </w:r>
          </w:p>
        </w:tc>
        <w:tc>
          <w:tcPr>
            <w:tcW w:w="1797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</w:tr>
      <w:tr w:rsidR="00DB20FA">
        <w:trPr>
          <w:trHeight w:val="1654"/>
        </w:trPr>
        <w:tc>
          <w:tcPr>
            <w:tcW w:w="908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5"/>
              <w:rPr>
                <w:sz w:val="33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85" w:type="dxa"/>
          </w:tcPr>
          <w:p w:rsidR="00DB20FA" w:rsidRDefault="00BE2D37">
            <w:pPr>
              <w:pStyle w:val="TableParagraph"/>
              <w:tabs>
                <w:tab w:val="left" w:pos="1551"/>
              </w:tabs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Лесные</w:t>
            </w:r>
          </w:p>
          <w:p w:rsidR="00DB20FA" w:rsidRDefault="00BE2D37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насекомые:</w:t>
            </w:r>
          </w:p>
          <w:p w:rsidR="00DB20FA" w:rsidRDefault="00BE2D37">
            <w:pPr>
              <w:pStyle w:val="TableParagraph"/>
              <w:tabs>
                <w:tab w:val="left" w:pos="2270"/>
              </w:tabs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DB20FA" w:rsidRDefault="00BE2D37">
            <w:pPr>
              <w:pStyle w:val="TableParagraph"/>
              <w:tabs>
                <w:tab w:val="left" w:pos="2131"/>
              </w:tabs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насекомыми,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DB20FA" w:rsidRDefault="00BE2D37">
            <w:pPr>
              <w:pStyle w:val="TableParagraph"/>
              <w:tabs>
                <w:tab w:val="left" w:pos="2249"/>
              </w:tabs>
              <w:spacing w:line="270" w:lineRule="atLeast"/>
              <w:ind w:left="106" w:right="94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местами обитания</w:t>
            </w:r>
          </w:p>
        </w:tc>
        <w:tc>
          <w:tcPr>
            <w:tcW w:w="1132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5"/>
              <w:rPr>
                <w:sz w:val="33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5"/>
              <w:rPr>
                <w:sz w:val="33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0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5"/>
              <w:rPr>
                <w:sz w:val="33"/>
              </w:rPr>
            </w:pPr>
          </w:p>
          <w:p w:rsidR="00DB20FA" w:rsidRDefault="00BE2D37">
            <w:pPr>
              <w:pStyle w:val="TableParagraph"/>
              <w:ind w:left="1090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797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3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338" w:right="333" w:firstLine="184"/>
              <w:rPr>
                <w:sz w:val="24"/>
              </w:rPr>
            </w:pPr>
            <w:r>
              <w:rPr>
                <w:spacing w:val="-2"/>
                <w:sz w:val="24"/>
              </w:rPr>
              <w:t>Беседа. Викторина</w:t>
            </w:r>
          </w:p>
        </w:tc>
      </w:tr>
      <w:tr w:rsidR="00DB20FA">
        <w:trPr>
          <w:trHeight w:val="1382"/>
        </w:trPr>
        <w:tc>
          <w:tcPr>
            <w:tcW w:w="908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6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85" w:type="dxa"/>
          </w:tcPr>
          <w:p w:rsidR="00DB20FA" w:rsidRDefault="00BE2D37">
            <w:pPr>
              <w:pStyle w:val="TableParagraph"/>
              <w:tabs>
                <w:tab w:val="left" w:pos="1551"/>
              </w:tabs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Лесные</w:t>
            </w:r>
          </w:p>
          <w:p w:rsidR="00DB20FA" w:rsidRDefault="00BE2D37">
            <w:pPr>
              <w:pStyle w:val="TableParagraph"/>
              <w:tabs>
                <w:tab w:val="left" w:pos="1451"/>
              </w:tabs>
              <w:spacing w:before="2" w:line="237" w:lineRule="auto"/>
              <w:ind w:left="106" w:right="9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насекомые: </w:t>
            </w:r>
            <w:r>
              <w:rPr>
                <w:spacing w:val="-2"/>
                <w:sz w:val="24"/>
              </w:rPr>
              <w:t>Особенности внешнего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строения</w:t>
            </w:r>
          </w:p>
          <w:p w:rsidR="00DB20FA" w:rsidRDefault="00BE2D37">
            <w:pPr>
              <w:pStyle w:val="TableParagraph"/>
              <w:spacing w:before="3"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насекомых.</w:t>
            </w:r>
          </w:p>
        </w:tc>
        <w:tc>
          <w:tcPr>
            <w:tcW w:w="1132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6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2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6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0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spacing w:before="6"/>
              <w:rPr>
                <w:sz w:val="21"/>
              </w:rPr>
            </w:pPr>
          </w:p>
          <w:p w:rsidR="00DB20FA" w:rsidRDefault="00BE2D37">
            <w:pPr>
              <w:pStyle w:val="TableParagraph"/>
              <w:ind w:left="10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DB20FA" w:rsidRDefault="00DB20FA">
            <w:pPr>
              <w:pStyle w:val="TableParagraph"/>
              <w:spacing w:before="4"/>
              <w:rPr>
                <w:sz w:val="35"/>
              </w:rPr>
            </w:pPr>
          </w:p>
          <w:p w:rsidR="00DB20FA" w:rsidRDefault="00BE2D37">
            <w:pPr>
              <w:pStyle w:val="TableParagraph"/>
              <w:ind w:left="5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 работа</w:t>
            </w:r>
          </w:p>
        </w:tc>
      </w:tr>
      <w:tr w:rsidR="00DB20FA">
        <w:trPr>
          <w:trHeight w:val="274"/>
        </w:trPr>
        <w:tc>
          <w:tcPr>
            <w:tcW w:w="908" w:type="dxa"/>
          </w:tcPr>
          <w:p w:rsidR="00DB20FA" w:rsidRDefault="00BE2D37">
            <w:pPr>
              <w:pStyle w:val="TableParagraph"/>
              <w:spacing w:line="254" w:lineRule="exact"/>
              <w:ind w:left="139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485" w:type="dxa"/>
          </w:tcPr>
          <w:p w:rsidR="00DB20FA" w:rsidRDefault="00DB20F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DB20FA" w:rsidRDefault="00BE2D37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29" w:type="dxa"/>
          </w:tcPr>
          <w:p w:rsidR="00DB20FA" w:rsidRDefault="00BE2D37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09" w:type="dxa"/>
          </w:tcPr>
          <w:p w:rsidR="00DB20FA" w:rsidRDefault="00BE2D37">
            <w:pPr>
              <w:pStyle w:val="TableParagraph"/>
              <w:spacing w:line="254" w:lineRule="exact"/>
              <w:ind w:left="10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DB20FA" w:rsidRDefault="00DB20FA">
            <w:pPr>
              <w:pStyle w:val="TableParagraph"/>
              <w:rPr>
                <w:sz w:val="20"/>
              </w:rPr>
            </w:pPr>
          </w:p>
        </w:tc>
      </w:tr>
    </w:tbl>
    <w:p w:rsidR="00DB20FA" w:rsidRDefault="00DB20FA">
      <w:pPr>
        <w:pStyle w:val="a3"/>
        <w:ind w:left="0"/>
        <w:jc w:val="left"/>
        <w:rPr>
          <w:sz w:val="30"/>
        </w:rPr>
      </w:pPr>
    </w:p>
    <w:p w:rsidR="00DB20FA" w:rsidRDefault="00BE2D37">
      <w:pPr>
        <w:pStyle w:val="a3"/>
        <w:spacing w:before="244"/>
        <w:ind w:left="1349" w:right="1360"/>
        <w:jc w:val="center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DB20FA" w:rsidRDefault="00DB20FA">
      <w:pPr>
        <w:pStyle w:val="a3"/>
        <w:spacing w:before="5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DB20FA">
        <w:trPr>
          <w:trHeight w:val="433"/>
        </w:trPr>
        <w:tc>
          <w:tcPr>
            <w:tcW w:w="9347" w:type="dxa"/>
          </w:tcPr>
          <w:p w:rsidR="00DB20FA" w:rsidRDefault="00BE2D37">
            <w:pPr>
              <w:pStyle w:val="TableParagraph"/>
              <w:spacing w:before="7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«Лесные </w:t>
            </w:r>
            <w:r>
              <w:rPr>
                <w:b/>
                <w:spacing w:val="-2"/>
                <w:sz w:val="24"/>
              </w:rPr>
              <w:t>насекомые»</w:t>
            </w:r>
          </w:p>
        </w:tc>
      </w:tr>
      <w:tr w:rsidR="00DB20FA">
        <w:trPr>
          <w:trHeight w:val="2102"/>
        </w:trPr>
        <w:tc>
          <w:tcPr>
            <w:tcW w:w="9347" w:type="dxa"/>
          </w:tcPr>
          <w:p w:rsidR="00DB20FA" w:rsidRDefault="00BE2D37">
            <w:pPr>
              <w:pStyle w:val="TableParagraph"/>
              <w:spacing w:before="83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4.3.1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насекомыми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обитают.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разнообразие насекомых. Изучение мест их обитания.</w:t>
            </w:r>
          </w:p>
          <w:p w:rsidR="00DB20FA" w:rsidRDefault="00BE2D37">
            <w:pPr>
              <w:pStyle w:val="TableParagraph"/>
              <w:spacing w:before="2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4.3.2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внешнего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насекомых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насекомые: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строения. Практика (1 час). Изготовление поделки из природного материала.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двор.</w:t>
            </w:r>
          </w:p>
        </w:tc>
      </w:tr>
    </w:tbl>
    <w:p w:rsidR="00DB20FA" w:rsidRDefault="00DB20FA">
      <w:pPr>
        <w:pStyle w:val="a3"/>
        <w:spacing w:before="7"/>
        <w:ind w:left="0"/>
        <w:jc w:val="left"/>
        <w:rPr>
          <w:sz w:val="41"/>
        </w:rPr>
      </w:pPr>
    </w:p>
    <w:p w:rsidR="00DB20FA" w:rsidRDefault="00BE2D37">
      <w:pPr>
        <w:pStyle w:val="a3"/>
        <w:ind w:left="1350" w:right="1360"/>
        <w:jc w:val="center"/>
      </w:pPr>
      <w:r>
        <w:t>Учебный</w:t>
      </w:r>
      <w:r>
        <w:rPr>
          <w:spacing w:val="-6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второго</w:t>
      </w:r>
      <w:r>
        <w:rPr>
          <w:spacing w:val="-6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DB20FA" w:rsidRDefault="00DB20FA">
      <w:pPr>
        <w:pStyle w:val="a3"/>
        <w:spacing w:before="6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2449"/>
        <w:gridCol w:w="888"/>
        <w:gridCol w:w="1040"/>
        <w:gridCol w:w="2096"/>
        <w:gridCol w:w="2549"/>
      </w:tblGrid>
      <w:tr w:rsidR="00DB20FA">
        <w:trPr>
          <w:trHeight w:val="586"/>
        </w:trPr>
        <w:tc>
          <w:tcPr>
            <w:tcW w:w="836" w:type="dxa"/>
            <w:vMerge w:val="restart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"/>
              <w:ind w:left="243" w:right="231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449" w:type="dxa"/>
            <w:vMerge w:val="restart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"/>
              <w:ind w:left="458" w:hanging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4024" w:type="dxa"/>
            <w:gridSpan w:val="3"/>
          </w:tcPr>
          <w:p w:rsidR="00DB20FA" w:rsidRDefault="00BE2D37">
            <w:pPr>
              <w:pStyle w:val="TableParagraph"/>
              <w:spacing w:before="151"/>
              <w:ind w:left="103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549" w:type="dxa"/>
            <w:vMerge w:val="restart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"/>
              <w:ind w:left="676" w:right="218" w:hanging="453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аттестации </w:t>
            </w:r>
            <w:r>
              <w:rPr>
                <w:b/>
                <w:spacing w:val="-2"/>
                <w:sz w:val="24"/>
              </w:rPr>
              <w:t>(контроля)</w:t>
            </w:r>
          </w:p>
        </w:tc>
      </w:tr>
      <w:tr w:rsidR="00DB20FA">
        <w:trPr>
          <w:trHeight w:val="1158"/>
        </w:trPr>
        <w:tc>
          <w:tcPr>
            <w:tcW w:w="836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  <w:tc>
          <w:tcPr>
            <w:tcW w:w="2449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</w:tcPr>
          <w:p w:rsidR="00DB20FA" w:rsidRDefault="00DB20FA">
            <w:pPr>
              <w:pStyle w:val="TableParagraph"/>
              <w:spacing w:before="1"/>
              <w:rPr>
                <w:sz w:val="38"/>
              </w:rPr>
            </w:pPr>
          </w:p>
          <w:p w:rsidR="00DB20FA" w:rsidRDefault="00BE2D37">
            <w:pPr>
              <w:pStyle w:val="TableParagraph"/>
              <w:spacing w:before="1"/>
              <w:ind w:left="139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40" w:type="dxa"/>
          </w:tcPr>
          <w:p w:rsidR="00DB20FA" w:rsidRDefault="00DB20FA">
            <w:pPr>
              <w:pStyle w:val="TableParagraph"/>
              <w:spacing w:before="1"/>
              <w:rPr>
                <w:sz w:val="38"/>
              </w:rPr>
            </w:pPr>
          </w:p>
          <w:p w:rsidR="00DB20FA" w:rsidRDefault="00BE2D37">
            <w:pPr>
              <w:pStyle w:val="TableParagraph"/>
              <w:spacing w:before="1"/>
              <w:ind w:left="128" w:right="1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2096" w:type="dxa"/>
          </w:tcPr>
          <w:p w:rsidR="00DB20FA" w:rsidRDefault="00BE2D37">
            <w:pPr>
              <w:pStyle w:val="TableParagraph"/>
              <w:spacing w:before="163"/>
              <w:ind w:left="151" w:right="140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 (интерактивные занятия)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DB20FA" w:rsidRDefault="00DB20FA">
            <w:pPr>
              <w:rPr>
                <w:sz w:val="2"/>
                <w:szCs w:val="2"/>
              </w:rPr>
            </w:pPr>
          </w:p>
        </w:tc>
      </w:tr>
      <w:tr w:rsidR="00DB20FA">
        <w:trPr>
          <w:trHeight w:val="550"/>
        </w:trPr>
        <w:tc>
          <w:tcPr>
            <w:tcW w:w="836" w:type="dxa"/>
          </w:tcPr>
          <w:p w:rsidR="00DB20FA" w:rsidRDefault="00BE2D37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49" w:type="dxa"/>
          </w:tcPr>
          <w:p w:rsidR="00DB20FA" w:rsidRDefault="00BE2D37">
            <w:pPr>
              <w:pStyle w:val="TableParagraph"/>
              <w:tabs>
                <w:tab w:val="left" w:pos="1515"/>
              </w:tabs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Лесные</w:t>
            </w:r>
          </w:p>
          <w:p w:rsidR="00DB20FA" w:rsidRDefault="00BE2D37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насекомые:</w:t>
            </w:r>
          </w:p>
        </w:tc>
        <w:tc>
          <w:tcPr>
            <w:tcW w:w="888" w:type="dxa"/>
          </w:tcPr>
          <w:p w:rsidR="00DB20FA" w:rsidRDefault="00BE2D37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0" w:type="dxa"/>
          </w:tcPr>
          <w:p w:rsidR="00DB20FA" w:rsidRDefault="00BE2D37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6" w:type="dxa"/>
          </w:tcPr>
          <w:p w:rsidR="00DB20FA" w:rsidRDefault="00BE2D37">
            <w:pPr>
              <w:pStyle w:val="TableParagraph"/>
              <w:spacing w:before="13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9" w:type="dxa"/>
          </w:tcPr>
          <w:p w:rsidR="00DB20FA" w:rsidRDefault="00BE2D37">
            <w:pPr>
              <w:pStyle w:val="TableParagraph"/>
              <w:spacing w:before="131"/>
              <w:ind w:left="320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DB20FA" w:rsidRDefault="00DB20FA">
      <w:pPr>
        <w:rPr>
          <w:sz w:val="24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2449"/>
        <w:gridCol w:w="888"/>
        <w:gridCol w:w="1040"/>
        <w:gridCol w:w="2096"/>
        <w:gridCol w:w="2549"/>
      </w:tblGrid>
      <w:tr w:rsidR="00DB20FA">
        <w:trPr>
          <w:trHeight w:val="1657"/>
        </w:trPr>
        <w:tc>
          <w:tcPr>
            <w:tcW w:w="836" w:type="dxa"/>
          </w:tcPr>
          <w:p w:rsidR="00DB20FA" w:rsidRDefault="00DB20FA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DB20FA" w:rsidRDefault="00BE2D37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Близкие родственники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насекомых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пауки.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</w:p>
          <w:p w:rsidR="00DB20FA" w:rsidRDefault="00BE2D37">
            <w:pPr>
              <w:pStyle w:val="TableParagraph"/>
              <w:tabs>
                <w:tab w:val="left" w:pos="2222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школьном дворе.</w:t>
            </w:r>
          </w:p>
        </w:tc>
        <w:tc>
          <w:tcPr>
            <w:tcW w:w="888" w:type="dxa"/>
          </w:tcPr>
          <w:p w:rsidR="00DB20FA" w:rsidRDefault="00DB20FA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DB20FA" w:rsidRDefault="00DB20FA">
            <w:pPr>
              <w:pStyle w:val="TableParagraph"/>
              <w:rPr>
                <w:sz w:val="24"/>
              </w:rPr>
            </w:pPr>
          </w:p>
        </w:tc>
        <w:tc>
          <w:tcPr>
            <w:tcW w:w="2096" w:type="dxa"/>
          </w:tcPr>
          <w:p w:rsidR="00DB20FA" w:rsidRDefault="00DB20FA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DB20FA" w:rsidRDefault="00DB20FA">
            <w:pPr>
              <w:pStyle w:val="TableParagraph"/>
              <w:rPr>
                <w:sz w:val="24"/>
              </w:rPr>
            </w:pPr>
          </w:p>
        </w:tc>
      </w:tr>
      <w:tr w:rsidR="00DB20FA">
        <w:trPr>
          <w:trHeight w:val="2482"/>
        </w:trPr>
        <w:tc>
          <w:tcPr>
            <w:tcW w:w="836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9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49" w:type="dxa"/>
          </w:tcPr>
          <w:p w:rsidR="00DB20FA" w:rsidRDefault="00BE2D37">
            <w:pPr>
              <w:pStyle w:val="TableParagraph"/>
              <w:tabs>
                <w:tab w:val="left" w:pos="1515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Лесные насекомые:</w:t>
            </w:r>
          </w:p>
          <w:p w:rsidR="00DB20FA" w:rsidRDefault="00BE2D37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Близкие родственники</w:t>
            </w:r>
          </w:p>
          <w:p w:rsidR="00DB20FA" w:rsidRDefault="00BE2D37">
            <w:pPr>
              <w:pStyle w:val="TableParagraph"/>
              <w:tabs>
                <w:tab w:val="left" w:pos="2223"/>
              </w:tabs>
              <w:ind w:left="107" w:right="93"/>
              <w:rPr>
                <w:sz w:val="24"/>
              </w:rPr>
            </w:pPr>
            <w:r>
              <w:rPr>
                <w:spacing w:val="-2"/>
                <w:sz w:val="24"/>
              </w:rPr>
              <w:t>насекомых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многоножки.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</w:p>
          <w:p w:rsidR="00DB20FA" w:rsidRDefault="00BE2D37">
            <w:pPr>
              <w:pStyle w:val="TableParagraph"/>
              <w:tabs>
                <w:tab w:val="left" w:pos="2222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школьном дворе.</w:t>
            </w:r>
          </w:p>
        </w:tc>
        <w:tc>
          <w:tcPr>
            <w:tcW w:w="888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9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0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6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9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9" w:type="dxa"/>
          </w:tcPr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DB20FA">
            <w:pPr>
              <w:pStyle w:val="TableParagraph"/>
              <w:rPr>
                <w:sz w:val="26"/>
              </w:rPr>
            </w:pPr>
          </w:p>
          <w:p w:rsidR="00DB20FA" w:rsidRDefault="00BE2D37">
            <w:pPr>
              <w:pStyle w:val="TableParagraph"/>
              <w:spacing w:before="195"/>
              <w:ind w:left="320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DB20FA">
        <w:trPr>
          <w:trHeight w:val="273"/>
        </w:trPr>
        <w:tc>
          <w:tcPr>
            <w:tcW w:w="836" w:type="dxa"/>
          </w:tcPr>
          <w:p w:rsidR="00DB20FA" w:rsidRDefault="00BE2D37">
            <w:pPr>
              <w:pStyle w:val="TableParagraph"/>
              <w:spacing w:line="253" w:lineRule="exact"/>
              <w:ind w:left="103" w:right="1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449" w:type="dxa"/>
          </w:tcPr>
          <w:p w:rsidR="00DB20FA" w:rsidRDefault="00DB20FA">
            <w:pPr>
              <w:pStyle w:val="TableParagraph"/>
              <w:rPr>
                <w:sz w:val="20"/>
              </w:rPr>
            </w:pPr>
          </w:p>
        </w:tc>
        <w:tc>
          <w:tcPr>
            <w:tcW w:w="888" w:type="dxa"/>
          </w:tcPr>
          <w:p w:rsidR="00DB20FA" w:rsidRDefault="00BE2D37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40" w:type="dxa"/>
          </w:tcPr>
          <w:p w:rsidR="00DB20FA" w:rsidRDefault="00BE2D37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6" w:type="dxa"/>
          </w:tcPr>
          <w:p w:rsidR="00DB20FA" w:rsidRDefault="00BE2D37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49" w:type="dxa"/>
          </w:tcPr>
          <w:p w:rsidR="00DB20FA" w:rsidRDefault="00DB20FA">
            <w:pPr>
              <w:pStyle w:val="TableParagraph"/>
              <w:rPr>
                <w:sz w:val="20"/>
              </w:rPr>
            </w:pPr>
          </w:p>
        </w:tc>
      </w:tr>
    </w:tbl>
    <w:p w:rsidR="00DB20FA" w:rsidRDefault="00DB20FA">
      <w:pPr>
        <w:pStyle w:val="a3"/>
        <w:ind w:left="0"/>
        <w:jc w:val="left"/>
        <w:rPr>
          <w:sz w:val="20"/>
        </w:rPr>
      </w:pPr>
    </w:p>
    <w:p w:rsidR="00DB20FA" w:rsidRDefault="00BE2D37">
      <w:pPr>
        <w:pStyle w:val="a3"/>
        <w:spacing w:before="245"/>
        <w:ind w:left="1353" w:right="1360"/>
        <w:jc w:val="center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(тематического)</w:t>
      </w:r>
      <w:r>
        <w:rPr>
          <w:spacing w:val="-5"/>
        </w:rPr>
        <w:t xml:space="preserve"> </w:t>
      </w:r>
      <w:r>
        <w:rPr>
          <w:spacing w:val="-2"/>
        </w:rPr>
        <w:t>плана</w:t>
      </w:r>
    </w:p>
    <w:p w:rsidR="00DB20FA" w:rsidRDefault="00DB20FA">
      <w:pPr>
        <w:pStyle w:val="a3"/>
        <w:spacing w:before="10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DB20FA">
        <w:trPr>
          <w:trHeight w:val="438"/>
        </w:trPr>
        <w:tc>
          <w:tcPr>
            <w:tcW w:w="9347" w:type="dxa"/>
          </w:tcPr>
          <w:p w:rsidR="00DB20FA" w:rsidRDefault="00BE2D37">
            <w:pPr>
              <w:pStyle w:val="TableParagraph"/>
              <w:spacing w:before="7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«Лесные </w:t>
            </w:r>
            <w:r>
              <w:rPr>
                <w:b/>
                <w:spacing w:val="-2"/>
                <w:sz w:val="24"/>
              </w:rPr>
              <w:t>насекомые»</w:t>
            </w:r>
          </w:p>
        </w:tc>
      </w:tr>
      <w:tr w:rsidR="00DB20FA">
        <w:trPr>
          <w:trHeight w:val="2394"/>
        </w:trPr>
        <w:tc>
          <w:tcPr>
            <w:tcW w:w="9347" w:type="dxa"/>
          </w:tcPr>
          <w:p w:rsidR="00DB20FA" w:rsidRDefault="00BE2D37">
            <w:pPr>
              <w:pStyle w:val="TableParagraph"/>
              <w:spacing w:before="9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4.3.1 Лесные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насекомые 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родственники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пауки.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тела, отличия от насекомых. Зачем пауку паутина.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двор.</w:t>
            </w:r>
          </w:p>
          <w:p w:rsidR="00DB20FA" w:rsidRDefault="00BE2D37">
            <w:pPr>
              <w:pStyle w:val="TableParagraph"/>
              <w:spacing w:before="2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4.3.2 Лесные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насекомые 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Теория (1 час). Близкие родственники насекомых – многоножки. Особенности строения их тела, отличия от насекомых.</w:t>
            </w:r>
          </w:p>
          <w:p w:rsidR="00DB20FA" w:rsidRDefault="00BE2D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двор.</w:t>
            </w:r>
          </w:p>
        </w:tc>
      </w:tr>
    </w:tbl>
    <w:p w:rsidR="00DB20FA" w:rsidRDefault="00DB20FA">
      <w:pPr>
        <w:rPr>
          <w:sz w:val="24"/>
        </w:rPr>
        <w:sectPr w:rsidR="00DB20FA">
          <w:type w:val="continuous"/>
          <w:pgSz w:w="11910" w:h="16840"/>
          <w:pgMar w:top="1120" w:right="920" w:bottom="280" w:left="920" w:header="720" w:footer="720" w:gutter="0"/>
          <w:cols w:space="720"/>
        </w:sectPr>
      </w:pPr>
    </w:p>
    <w:p w:rsidR="00DB20FA" w:rsidRDefault="00DB20FA">
      <w:pPr>
        <w:pStyle w:val="a3"/>
        <w:spacing w:before="7"/>
        <w:ind w:left="0"/>
        <w:jc w:val="left"/>
        <w:rPr>
          <w:sz w:val="42"/>
        </w:rPr>
      </w:pPr>
      <w:bookmarkStart w:id="0" w:name="_GoBack"/>
      <w:bookmarkEnd w:id="0"/>
    </w:p>
    <w:p w:rsidR="00DB20FA" w:rsidRDefault="00BE2D37">
      <w:pPr>
        <w:pStyle w:val="a4"/>
        <w:numPr>
          <w:ilvl w:val="0"/>
          <w:numId w:val="7"/>
        </w:numPr>
        <w:tabs>
          <w:tab w:val="left" w:pos="1660"/>
        </w:tabs>
        <w:spacing w:line="362" w:lineRule="auto"/>
        <w:ind w:left="1893" w:right="1387" w:hanging="517"/>
        <w:jc w:val="left"/>
        <w:rPr>
          <w:b/>
          <w:i/>
          <w:sz w:val="28"/>
        </w:rPr>
      </w:pPr>
      <w:r>
        <w:rPr>
          <w:b/>
          <w:i/>
          <w:sz w:val="28"/>
        </w:rPr>
        <w:t>ОРГАНИЗАЦИОННО-ПЕДАГОГИЧЕСКИЕ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УСЛОВИЯ РЕАЛИЗАЦИИ ОБРАЗОВАТЕЛЬНОГО МОДУЛЯ</w:t>
      </w:r>
    </w:p>
    <w:p w:rsidR="00DB20FA" w:rsidRDefault="00BE2D37">
      <w:pPr>
        <w:spacing w:line="318" w:lineRule="exact"/>
        <w:ind w:left="3377"/>
        <w:rPr>
          <w:b/>
          <w:i/>
          <w:sz w:val="28"/>
        </w:rPr>
      </w:pPr>
      <w:r>
        <w:rPr>
          <w:b/>
          <w:i/>
          <w:sz w:val="28"/>
        </w:rPr>
        <w:t xml:space="preserve">«ЛЕСНЫЕ </w:t>
      </w:r>
      <w:r>
        <w:rPr>
          <w:b/>
          <w:i/>
          <w:spacing w:val="-2"/>
          <w:sz w:val="28"/>
        </w:rPr>
        <w:t>ЖИВОТНЫЕ»</w:t>
      </w:r>
    </w:p>
    <w:p w:rsidR="00DB20FA" w:rsidRDefault="00DB20FA">
      <w:pPr>
        <w:pStyle w:val="a3"/>
        <w:ind w:left="0"/>
        <w:jc w:val="left"/>
        <w:rPr>
          <w:b/>
          <w:i/>
          <w:sz w:val="30"/>
        </w:rPr>
      </w:pPr>
    </w:p>
    <w:p w:rsidR="00DB20FA" w:rsidRDefault="00DB20FA">
      <w:pPr>
        <w:pStyle w:val="a3"/>
        <w:spacing w:before="2"/>
        <w:ind w:left="0"/>
        <w:jc w:val="left"/>
        <w:rPr>
          <w:b/>
          <w:i/>
          <w:sz w:val="25"/>
        </w:rPr>
      </w:pPr>
    </w:p>
    <w:p w:rsidR="00DB20FA" w:rsidRDefault="00BE2D37">
      <w:pPr>
        <w:pStyle w:val="a3"/>
        <w:spacing w:line="360" w:lineRule="auto"/>
        <w:ind w:right="217" w:firstLine="708"/>
      </w:pPr>
      <w:r>
        <w:t>Для теоретических занятий необходима оборудованная лекционная аудитория, предназначенная для демонстрации презентаций и видеофильмов.</w:t>
      </w:r>
    </w:p>
    <w:p w:rsidR="00DB20FA" w:rsidRDefault="00BE2D37">
      <w:pPr>
        <w:pStyle w:val="a3"/>
        <w:spacing w:before="2" w:line="360" w:lineRule="auto"/>
        <w:ind w:right="220" w:firstLine="708"/>
      </w:pPr>
      <w:r>
        <w:t>Помещение для практических работ должно включать в себя места для занятий; рабочие места, оснащенные компьютерной техникой, с возможностью подключения к сети «Интернет» и обеспечением доступа в электронную информационно-образовательную систему. Микроскопы, микропрепараты.</w:t>
      </w:r>
    </w:p>
    <w:p w:rsidR="00DB20FA" w:rsidRDefault="00BE2D37">
      <w:pPr>
        <w:pStyle w:val="a3"/>
        <w:spacing w:before="1" w:line="360" w:lineRule="auto"/>
        <w:ind w:right="216" w:firstLine="708"/>
      </w:pPr>
      <w:r>
        <w:t>Часть практических занятий следует проводить непосредственно в лесу. Необходима подготовка близко расположенных объектов, представляющих характерные типы леса и типы лесорастительных условий в соответствии с Учебно-тематическим планом. Для доставки учащихся к заранее намеченным объектам экскурсий необходимо наличие экскурсионного автобуса, оборудованного</w:t>
      </w:r>
      <w:r>
        <w:rPr>
          <w:spacing w:val="78"/>
          <w:w w:val="150"/>
        </w:rPr>
        <w:t xml:space="preserve"> </w:t>
      </w:r>
      <w:r>
        <w:t>для</w:t>
      </w:r>
      <w:r>
        <w:rPr>
          <w:spacing w:val="26"/>
        </w:rPr>
        <w:t xml:space="preserve">  </w:t>
      </w:r>
      <w:r>
        <w:t>перевозки</w:t>
      </w:r>
      <w:r>
        <w:rPr>
          <w:spacing w:val="25"/>
        </w:rPr>
        <w:t xml:space="preserve">  </w:t>
      </w:r>
      <w:r>
        <w:t>детей</w:t>
      </w:r>
      <w:r>
        <w:rPr>
          <w:spacing w:val="25"/>
        </w:rPr>
        <w:t xml:space="preserve">  </w:t>
      </w:r>
      <w:r>
        <w:t>или</w:t>
      </w:r>
      <w:r>
        <w:rPr>
          <w:spacing w:val="26"/>
        </w:rPr>
        <w:t xml:space="preserve">  </w:t>
      </w:r>
      <w:r>
        <w:t>объекты</w:t>
      </w:r>
      <w:r>
        <w:rPr>
          <w:spacing w:val="24"/>
        </w:rPr>
        <w:t xml:space="preserve">  </w:t>
      </w:r>
      <w:r>
        <w:t>должны</w:t>
      </w:r>
      <w:r>
        <w:rPr>
          <w:spacing w:val="26"/>
        </w:rPr>
        <w:t xml:space="preserve">  </w:t>
      </w:r>
      <w:r>
        <w:t>находиться</w:t>
      </w:r>
      <w:r>
        <w:rPr>
          <w:spacing w:val="24"/>
        </w:rPr>
        <w:t xml:space="preserve">  </w:t>
      </w:r>
      <w:proofErr w:type="gramStart"/>
      <w:r>
        <w:rPr>
          <w:spacing w:val="-10"/>
        </w:rPr>
        <w:t>в</w:t>
      </w:r>
      <w:proofErr w:type="gramEnd"/>
    </w:p>
    <w:p w:rsidR="00DB20FA" w:rsidRDefault="00DB20FA">
      <w:pPr>
        <w:spacing w:line="360" w:lineRule="auto"/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3"/>
        <w:tabs>
          <w:tab w:val="left" w:pos="1714"/>
          <w:tab w:val="left" w:pos="3505"/>
          <w:tab w:val="left" w:pos="4848"/>
          <w:tab w:val="left" w:pos="5863"/>
          <w:tab w:val="left" w:pos="7306"/>
          <w:tab w:val="left" w:pos="9401"/>
        </w:tabs>
        <w:spacing w:before="67" w:line="360" w:lineRule="auto"/>
        <w:ind w:right="226"/>
        <w:jc w:val="left"/>
      </w:pPr>
      <w:r>
        <w:rPr>
          <w:spacing w:val="-2"/>
        </w:rPr>
        <w:lastRenderedPageBreak/>
        <w:t>«шаговой»</w:t>
      </w:r>
      <w:r>
        <w:tab/>
      </w:r>
      <w:r>
        <w:rPr>
          <w:spacing w:val="-2"/>
        </w:rPr>
        <w:t>доступности.</w:t>
      </w:r>
      <w:r>
        <w:tab/>
      </w:r>
      <w:r>
        <w:rPr>
          <w:spacing w:val="-2"/>
        </w:rPr>
        <w:t>Маршрут</w:t>
      </w:r>
      <w:r>
        <w:tab/>
      </w:r>
      <w:r>
        <w:rPr>
          <w:spacing w:val="-2"/>
        </w:rPr>
        <w:t>можно</w:t>
      </w:r>
      <w:r>
        <w:tab/>
      </w:r>
      <w:r>
        <w:rPr>
          <w:spacing w:val="-2"/>
        </w:rPr>
        <w:t>подобрать</w:t>
      </w:r>
      <w:r>
        <w:tab/>
      </w:r>
      <w:r>
        <w:rPr>
          <w:spacing w:val="-2"/>
        </w:rPr>
        <w:t>самостоятельно</w:t>
      </w:r>
      <w:r>
        <w:tab/>
      </w:r>
      <w:r>
        <w:rPr>
          <w:spacing w:val="-4"/>
        </w:rPr>
        <w:t xml:space="preserve">или </w:t>
      </w:r>
      <w:r>
        <w:t>обратиться в лесничество.</w:t>
      </w:r>
    </w:p>
    <w:p w:rsidR="00DB20FA" w:rsidRDefault="00DB20FA">
      <w:pPr>
        <w:pStyle w:val="a3"/>
        <w:spacing w:before="11"/>
        <w:ind w:left="0"/>
        <w:jc w:val="left"/>
        <w:rPr>
          <w:sz w:val="42"/>
        </w:rPr>
      </w:pPr>
    </w:p>
    <w:p w:rsidR="00DB20FA" w:rsidRDefault="00BE2D37">
      <w:pPr>
        <w:pStyle w:val="1"/>
        <w:jc w:val="both"/>
      </w:pPr>
      <w:r>
        <w:t>Материально-технические</w:t>
      </w:r>
      <w:r>
        <w:rPr>
          <w:spacing w:val="-9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модуля: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50" w:line="352" w:lineRule="auto"/>
        <w:ind w:right="213" w:firstLine="708"/>
        <w:rPr>
          <w:sz w:val="28"/>
        </w:rPr>
      </w:pPr>
      <w:r>
        <w:rPr>
          <w:sz w:val="28"/>
        </w:rPr>
        <w:t xml:space="preserve">кабинет школьного лесничества с посадочными местами по количеству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1" w:line="357" w:lineRule="auto"/>
        <w:ind w:right="213" w:firstLine="708"/>
        <w:rPr>
          <w:sz w:val="28"/>
        </w:rPr>
      </w:pPr>
      <w:r>
        <w:rPr>
          <w:sz w:val="28"/>
        </w:rPr>
        <w:t>рабочее место преподавателя с мультимедийным программным обеспечением (адаптивное рабочее место с персональным компьютером, принтером для распечатки результатов тестирования, предустановленным мультимедийным программным обеспечением и проекционной системой);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6"/>
        <w:ind w:left="1629"/>
        <w:rPr>
          <w:sz w:val="28"/>
        </w:rPr>
      </w:pPr>
      <w:r>
        <w:rPr>
          <w:sz w:val="28"/>
        </w:rPr>
        <w:t>видео-,</w:t>
      </w:r>
      <w:r>
        <w:rPr>
          <w:spacing w:val="-1"/>
          <w:sz w:val="28"/>
        </w:rPr>
        <w:t xml:space="preserve"> </w:t>
      </w:r>
      <w:r>
        <w:rPr>
          <w:sz w:val="28"/>
        </w:rPr>
        <w:t>фото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аудиоаппаратура;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57"/>
        <w:ind w:left="1629"/>
        <w:rPr>
          <w:sz w:val="28"/>
        </w:rPr>
      </w:pPr>
      <w:r>
        <w:rPr>
          <w:sz w:val="28"/>
        </w:rPr>
        <w:t>интерактивная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61" w:line="352" w:lineRule="auto"/>
        <w:ind w:right="218" w:firstLine="708"/>
        <w:rPr>
          <w:sz w:val="28"/>
        </w:rPr>
      </w:pPr>
      <w:r>
        <w:rPr>
          <w:sz w:val="28"/>
        </w:rPr>
        <w:t>комплект учебно-наглядных пособий (плакаты с изображениями насекомых, энтомологические коллекции и т.д.);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1" w:line="350" w:lineRule="auto"/>
        <w:ind w:right="212" w:firstLine="708"/>
        <w:rPr>
          <w:sz w:val="28"/>
        </w:rPr>
      </w:pPr>
      <w:r>
        <w:rPr>
          <w:sz w:val="28"/>
        </w:rPr>
        <w:t>оборудование для сбора и коллекционирования насекомых (сачки, эксгаустеры, морилки и т.д.);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3"/>
        <w:ind w:left="1629"/>
        <w:rPr>
          <w:sz w:val="28"/>
        </w:rPr>
      </w:pPr>
      <w:r>
        <w:rPr>
          <w:sz w:val="28"/>
        </w:rPr>
        <w:t>стереомикроскопы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</w:t>
      </w:r>
      <w:proofErr w:type="spellStart"/>
      <w:r>
        <w:rPr>
          <w:spacing w:val="-2"/>
          <w:sz w:val="28"/>
        </w:rPr>
        <w:t>бинокуляры</w:t>
      </w:r>
      <w:proofErr w:type="spellEnd"/>
      <w:r>
        <w:rPr>
          <w:spacing w:val="-2"/>
          <w:sz w:val="28"/>
        </w:rPr>
        <w:t>);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162"/>
        <w:ind w:left="1629"/>
        <w:rPr>
          <w:sz w:val="28"/>
        </w:rPr>
      </w:pPr>
      <w:r>
        <w:rPr>
          <w:sz w:val="28"/>
        </w:rPr>
        <w:t>учебные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фильмы.</w:t>
      </w:r>
    </w:p>
    <w:p w:rsidR="00DB20FA" w:rsidRDefault="00DB20FA">
      <w:pPr>
        <w:pStyle w:val="a3"/>
        <w:ind w:left="0"/>
        <w:jc w:val="left"/>
        <w:rPr>
          <w:sz w:val="34"/>
        </w:rPr>
      </w:pPr>
    </w:p>
    <w:p w:rsidR="00DB20FA" w:rsidRDefault="00BE2D37">
      <w:pPr>
        <w:pStyle w:val="1"/>
        <w:spacing w:before="258"/>
        <w:jc w:val="both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модуля.</w:t>
      </w:r>
    </w:p>
    <w:p w:rsidR="00DB20FA" w:rsidRDefault="00DB20FA">
      <w:pPr>
        <w:pStyle w:val="a3"/>
        <w:ind w:left="0"/>
        <w:jc w:val="left"/>
        <w:rPr>
          <w:b/>
          <w:sz w:val="30"/>
        </w:rPr>
      </w:pPr>
    </w:p>
    <w:p w:rsidR="00DB20FA" w:rsidRDefault="00DB20FA">
      <w:pPr>
        <w:pStyle w:val="a3"/>
        <w:spacing w:before="2"/>
        <w:ind w:left="0"/>
        <w:jc w:val="left"/>
        <w:rPr>
          <w:b/>
          <w:sz w:val="26"/>
        </w:rPr>
      </w:pPr>
    </w:p>
    <w:p w:rsidR="00DB20FA" w:rsidRDefault="00BE2D37">
      <w:pPr>
        <w:pStyle w:val="a4"/>
        <w:numPr>
          <w:ilvl w:val="0"/>
          <w:numId w:val="4"/>
        </w:numPr>
        <w:tabs>
          <w:tab w:val="left" w:pos="1225"/>
        </w:tabs>
        <w:ind w:hanging="305"/>
        <w:rPr>
          <w:b/>
          <w:sz w:val="28"/>
        </w:rPr>
      </w:pPr>
      <w:r>
        <w:rPr>
          <w:b/>
          <w:sz w:val="28"/>
        </w:rPr>
        <w:t>Нормативно-правовые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документы: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54" w:line="350" w:lineRule="auto"/>
        <w:ind w:right="214" w:firstLine="708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273-Ф3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29.12.2012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 Федерации»» с последующими изменениями и дополнениями;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8"/>
          <w:tab w:val="left" w:pos="1629"/>
        </w:tabs>
        <w:spacing w:before="13"/>
        <w:ind w:left="1629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дополнительном</w:t>
      </w:r>
      <w:r>
        <w:rPr>
          <w:spacing w:val="-2"/>
          <w:sz w:val="28"/>
        </w:rPr>
        <w:t xml:space="preserve"> образовании;</w:t>
      </w:r>
    </w:p>
    <w:p w:rsidR="00DB20FA" w:rsidRPr="00BE2D37" w:rsidRDefault="00BE2D37" w:rsidP="00BE2D37">
      <w:pPr>
        <w:pStyle w:val="a4"/>
        <w:numPr>
          <w:ilvl w:val="2"/>
          <w:numId w:val="5"/>
        </w:numPr>
        <w:tabs>
          <w:tab w:val="left" w:pos="1628"/>
          <w:tab w:val="left" w:pos="1629"/>
          <w:tab w:val="left" w:pos="3355"/>
          <w:tab w:val="left" w:pos="4819"/>
          <w:tab w:val="left" w:pos="7297"/>
          <w:tab w:val="left" w:pos="9180"/>
        </w:tabs>
        <w:spacing w:before="161" w:line="352" w:lineRule="auto"/>
        <w:ind w:right="214" w:firstLine="708"/>
        <w:jc w:val="left"/>
        <w:rPr>
          <w:sz w:val="28"/>
        </w:rPr>
      </w:pPr>
      <w:r>
        <w:rPr>
          <w:spacing w:val="-2"/>
          <w:sz w:val="28"/>
        </w:rPr>
        <w:t>Концепция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2"/>
          <w:sz w:val="28"/>
        </w:rPr>
        <w:t>дополнительного</w:t>
      </w:r>
      <w:r>
        <w:rPr>
          <w:sz w:val="28"/>
        </w:rPr>
        <w:tab/>
      </w:r>
      <w:r>
        <w:rPr>
          <w:spacing w:val="-2"/>
          <w:sz w:val="28"/>
        </w:rPr>
        <w:t>образования</w:t>
      </w:r>
      <w:r>
        <w:rPr>
          <w:sz w:val="28"/>
        </w:rPr>
        <w:tab/>
      </w:r>
      <w:r>
        <w:rPr>
          <w:spacing w:val="-2"/>
          <w:sz w:val="28"/>
        </w:rPr>
        <w:t xml:space="preserve">детей </w:t>
      </w:r>
      <w:r>
        <w:rPr>
          <w:sz w:val="28"/>
        </w:rPr>
        <w:t>(Утверждена</w:t>
      </w:r>
      <w:r>
        <w:rPr>
          <w:spacing w:val="10"/>
          <w:sz w:val="28"/>
        </w:rPr>
        <w:t xml:space="preserve"> </w:t>
      </w:r>
      <w:r>
        <w:rPr>
          <w:sz w:val="28"/>
        </w:rPr>
        <w:t>распоряжение</w:t>
      </w:r>
      <w:r>
        <w:rPr>
          <w:spacing w:val="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2"/>
          <w:sz w:val="28"/>
        </w:rPr>
        <w:t xml:space="preserve"> </w:t>
      </w:r>
      <w:r>
        <w:rPr>
          <w:sz w:val="28"/>
        </w:rPr>
        <w:t>РФ</w:t>
      </w:r>
      <w:r>
        <w:rPr>
          <w:spacing w:val="20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14</w:t>
      </w:r>
      <w:r>
        <w:rPr>
          <w:spacing w:val="12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13"/>
          <w:sz w:val="28"/>
        </w:rPr>
        <w:t xml:space="preserve"> </w:t>
      </w:r>
      <w:r>
        <w:rPr>
          <w:sz w:val="28"/>
        </w:rPr>
        <w:t>2014</w:t>
      </w:r>
      <w:r>
        <w:rPr>
          <w:spacing w:val="12"/>
          <w:sz w:val="28"/>
        </w:rPr>
        <w:t xml:space="preserve"> </w:t>
      </w:r>
      <w:r>
        <w:rPr>
          <w:sz w:val="28"/>
        </w:rPr>
        <w:t>г.</w:t>
      </w:r>
      <w:r>
        <w:rPr>
          <w:spacing w:val="1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1726 -</w:t>
      </w:r>
      <w:r>
        <w:rPr>
          <w:spacing w:val="-10"/>
          <w:sz w:val="28"/>
        </w:rPr>
        <w:t>р</w:t>
      </w:r>
      <w:r w:rsidRPr="00BE2D37">
        <w:rPr>
          <w:spacing w:val="-5"/>
          <w:sz w:val="28"/>
        </w:rPr>
        <w:t>);</w:t>
      </w:r>
    </w:p>
    <w:p w:rsidR="00DB20FA" w:rsidRDefault="00DB20FA">
      <w:pPr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</w:tabs>
        <w:spacing w:before="87" w:line="357" w:lineRule="auto"/>
        <w:ind w:right="215" w:firstLine="708"/>
        <w:rPr>
          <w:sz w:val="28"/>
        </w:rPr>
      </w:pPr>
      <w:r>
        <w:rPr>
          <w:sz w:val="28"/>
        </w:rPr>
        <w:lastRenderedPageBreak/>
        <w:t xml:space="preserve">Приказ Министерства образования и науки РФ от 29 августа 2013 года № 1008 «Об утверждении Порядка организации и осуществления образовательной деятельности по дополнительным общеобразовательным </w:t>
      </w:r>
      <w:r>
        <w:rPr>
          <w:spacing w:val="-2"/>
          <w:sz w:val="28"/>
        </w:rPr>
        <w:t>программам»;</w:t>
      </w:r>
    </w:p>
    <w:p w:rsidR="00DB20FA" w:rsidRDefault="00BE2D37">
      <w:pPr>
        <w:pStyle w:val="a4"/>
        <w:numPr>
          <w:ilvl w:val="2"/>
          <w:numId w:val="5"/>
        </w:numPr>
        <w:tabs>
          <w:tab w:val="left" w:pos="1629"/>
          <w:tab w:val="left" w:pos="3415"/>
          <w:tab w:val="left" w:pos="5837"/>
        </w:tabs>
        <w:spacing w:before="1" w:line="357" w:lineRule="auto"/>
        <w:ind w:right="213" w:firstLine="708"/>
        <w:rPr>
          <w:sz w:val="28"/>
        </w:rPr>
      </w:pPr>
      <w:r>
        <w:rPr>
          <w:spacing w:val="-2"/>
          <w:sz w:val="28"/>
        </w:rPr>
        <w:t>СанПиН</w:t>
      </w:r>
      <w:r>
        <w:rPr>
          <w:sz w:val="28"/>
        </w:rPr>
        <w:tab/>
      </w:r>
      <w:r>
        <w:rPr>
          <w:spacing w:val="-2"/>
          <w:sz w:val="28"/>
        </w:rPr>
        <w:t>2.4.4.3172-14:</w:t>
      </w:r>
      <w:r>
        <w:rPr>
          <w:sz w:val="28"/>
        </w:rPr>
        <w:tab/>
      </w:r>
      <w:r>
        <w:rPr>
          <w:spacing w:val="-2"/>
          <w:sz w:val="28"/>
        </w:rPr>
        <w:t xml:space="preserve">«Санитарно-эпидемиологические </w:t>
      </w:r>
      <w:r>
        <w:rPr>
          <w:sz w:val="28"/>
        </w:rPr>
        <w:t>требования к устройству, содержанию и организации режима работы образовательных организаций дополнительного образования детей» (Утверждены постановлением Главного государственного санитарного врача Российской Федерации от 04.07.2014 N 41).</w:t>
      </w:r>
    </w:p>
    <w:p w:rsidR="00DB20FA" w:rsidRDefault="00DB20FA">
      <w:pPr>
        <w:pStyle w:val="a3"/>
        <w:spacing w:before="5"/>
        <w:ind w:left="0"/>
        <w:jc w:val="left"/>
        <w:rPr>
          <w:sz w:val="43"/>
        </w:rPr>
      </w:pPr>
    </w:p>
    <w:p w:rsidR="00DB20FA" w:rsidRDefault="00BE2D37">
      <w:pPr>
        <w:pStyle w:val="1"/>
        <w:numPr>
          <w:ilvl w:val="0"/>
          <w:numId w:val="4"/>
        </w:numPr>
        <w:tabs>
          <w:tab w:val="left" w:pos="1225"/>
        </w:tabs>
        <w:ind w:hanging="305"/>
      </w:pPr>
      <w:r>
        <w:t>Основная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дополнительная</w:t>
      </w:r>
      <w:r>
        <w:rPr>
          <w:spacing w:val="-15"/>
        </w:rPr>
        <w:t xml:space="preserve"> </w:t>
      </w:r>
      <w:r>
        <w:rPr>
          <w:spacing w:val="-2"/>
        </w:rPr>
        <w:t>литература:</w:t>
      </w:r>
    </w:p>
    <w:p w:rsidR="00DB20FA" w:rsidRDefault="00BE2D37">
      <w:pPr>
        <w:spacing w:before="162"/>
        <w:ind w:left="920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2"/>
          <w:sz w:val="28"/>
        </w:rPr>
        <w:t xml:space="preserve"> литературы: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before="150" w:line="360" w:lineRule="auto"/>
        <w:ind w:right="218" w:firstLine="284"/>
        <w:rPr>
          <w:sz w:val="28"/>
        </w:rPr>
      </w:pPr>
      <w:r>
        <w:rPr>
          <w:sz w:val="28"/>
        </w:rPr>
        <w:t>Бей-</w:t>
      </w:r>
      <w:proofErr w:type="spellStart"/>
      <w:r>
        <w:rPr>
          <w:sz w:val="28"/>
        </w:rPr>
        <w:t>Биенко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Я.</w:t>
      </w:r>
      <w:r>
        <w:rPr>
          <w:spacing w:val="40"/>
          <w:sz w:val="28"/>
        </w:rPr>
        <w:t xml:space="preserve"> </w:t>
      </w:r>
      <w:r>
        <w:rPr>
          <w:sz w:val="28"/>
        </w:rPr>
        <w:t>Общая</w:t>
      </w:r>
      <w:r>
        <w:rPr>
          <w:spacing w:val="40"/>
          <w:sz w:val="28"/>
        </w:rPr>
        <w:t xml:space="preserve"> </w:t>
      </w:r>
      <w:r>
        <w:rPr>
          <w:sz w:val="28"/>
        </w:rPr>
        <w:t>энтомология.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Я.</w:t>
      </w:r>
      <w:r>
        <w:rPr>
          <w:spacing w:val="40"/>
          <w:sz w:val="28"/>
        </w:rPr>
        <w:t xml:space="preserve"> </w:t>
      </w:r>
      <w:r>
        <w:rPr>
          <w:sz w:val="28"/>
        </w:rPr>
        <w:t>Бей-</w:t>
      </w:r>
      <w:proofErr w:type="spellStart"/>
      <w:r>
        <w:rPr>
          <w:sz w:val="28"/>
        </w:rPr>
        <w:t>Биенко</w:t>
      </w:r>
      <w:proofErr w:type="spellEnd"/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Проспект науки, 2008. – 486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833"/>
        </w:tabs>
        <w:spacing w:before="3" w:line="360" w:lineRule="auto"/>
        <w:ind w:right="216" w:firstLine="284"/>
        <w:rPr>
          <w:sz w:val="28"/>
        </w:rPr>
      </w:pPr>
      <w:proofErr w:type="spellStart"/>
      <w:r>
        <w:rPr>
          <w:sz w:val="28"/>
        </w:rPr>
        <w:t>Гомыранов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И.</w:t>
      </w:r>
      <w:r>
        <w:rPr>
          <w:spacing w:val="40"/>
          <w:sz w:val="28"/>
        </w:rPr>
        <w:t xml:space="preserve"> </w:t>
      </w:r>
      <w:r>
        <w:rPr>
          <w:sz w:val="28"/>
        </w:rPr>
        <w:t>А.,</w:t>
      </w:r>
      <w:r>
        <w:rPr>
          <w:spacing w:val="40"/>
          <w:sz w:val="28"/>
        </w:rPr>
        <w:t xml:space="preserve"> </w:t>
      </w:r>
      <w:r>
        <w:rPr>
          <w:sz w:val="28"/>
        </w:rPr>
        <w:t>Насекомые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Определитель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И.А.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Гомыранов</w:t>
      </w:r>
      <w:proofErr w:type="spellEnd"/>
      <w:r>
        <w:rPr>
          <w:sz w:val="28"/>
        </w:rPr>
        <w:t>, В.А. Полевод. – Москва: Издательство АСТ, 2020. – 94 [2]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line="320" w:lineRule="exact"/>
        <w:ind w:left="920" w:hanging="425"/>
        <w:rPr>
          <w:sz w:val="28"/>
        </w:rPr>
      </w:pPr>
      <w:proofErr w:type="spellStart"/>
      <w:r>
        <w:rPr>
          <w:sz w:val="28"/>
        </w:rPr>
        <w:t>Джилпин</w:t>
      </w:r>
      <w:proofErr w:type="spellEnd"/>
      <w:r>
        <w:rPr>
          <w:sz w:val="28"/>
        </w:rPr>
        <w:t>.</w:t>
      </w:r>
      <w:r>
        <w:rPr>
          <w:spacing w:val="14"/>
          <w:sz w:val="28"/>
        </w:rPr>
        <w:t xml:space="preserve"> </w:t>
      </w:r>
      <w:r>
        <w:rPr>
          <w:sz w:val="28"/>
        </w:rPr>
        <w:t>Д.</w:t>
      </w:r>
      <w:r>
        <w:rPr>
          <w:spacing w:val="16"/>
          <w:sz w:val="28"/>
        </w:rPr>
        <w:t xml:space="preserve"> </w:t>
      </w:r>
      <w:r>
        <w:rPr>
          <w:sz w:val="28"/>
        </w:rPr>
        <w:t>Пауки.</w:t>
      </w:r>
      <w:r>
        <w:rPr>
          <w:spacing w:val="17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13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школьников.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М.:</w:t>
      </w:r>
      <w:r>
        <w:rPr>
          <w:spacing w:val="13"/>
          <w:sz w:val="28"/>
        </w:rPr>
        <w:t xml:space="preserve"> </w:t>
      </w:r>
      <w:r>
        <w:rPr>
          <w:sz w:val="28"/>
        </w:rPr>
        <w:t>Махаон,</w:t>
      </w:r>
      <w:r>
        <w:rPr>
          <w:spacing w:val="17"/>
          <w:sz w:val="28"/>
        </w:rPr>
        <w:t xml:space="preserve"> </w:t>
      </w:r>
      <w:r>
        <w:rPr>
          <w:spacing w:val="-2"/>
          <w:sz w:val="28"/>
        </w:rPr>
        <w:t>2014.</w:t>
      </w:r>
    </w:p>
    <w:p w:rsidR="00DB20FA" w:rsidRDefault="00BE2D37">
      <w:pPr>
        <w:pStyle w:val="a3"/>
        <w:spacing w:before="162"/>
        <w:jc w:val="left"/>
      </w:pPr>
      <w:r>
        <w:t>–</w:t>
      </w:r>
      <w:r>
        <w:rPr>
          <w:spacing w:val="2"/>
        </w:rPr>
        <w:t xml:space="preserve"> </w:t>
      </w:r>
      <w:r>
        <w:t>48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before="162"/>
        <w:ind w:left="920" w:hanging="425"/>
        <w:rPr>
          <w:sz w:val="28"/>
        </w:rPr>
      </w:pPr>
      <w:proofErr w:type="spellStart"/>
      <w:r>
        <w:rPr>
          <w:sz w:val="28"/>
        </w:rPr>
        <w:t>Захваткин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Ю. А.</w:t>
      </w:r>
      <w:r>
        <w:rPr>
          <w:spacing w:val="-3"/>
          <w:sz w:val="28"/>
        </w:rPr>
        <w:t xml:space="preserve"> </w:t>
      </w:r>
      <w:r>
        <w:rPr>
          <w:sz w:val="28"/>
        </w:rPr>
        <w:t>Курс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</w:t>
      </w:r>
      <w:r>
        <w:rPr>
          <w:spacing w:val="-4"/>
          <w:sz w:val="28"/>
        </w:rPr>
        <w:t xml:space="preserve"> </w:t>
      </w:r>
      <w:r>
        <w:rPr>
          <w:sz w:val="28"/>
        </w:rPr>
        <w:t>энтомологии.</w:t>
      </w:r>
      <w:r>
        <w:rPr>
          <w:spacing w:val="6"/>
          <w:sz w:val="28"/>
        </w:rPr>
        <w:t xml:space="preserve"> </w:t>
      </w:r>
      <w:r>
        <w:rPr>
          <w:sz w:val="28"/>
        </w:rPr>
        <w:t>– М.:</w:t>
      </w:r>
      <w:r>
        <w:rPr>
          <w:spacing w:val="-8"/>
          <w:sz w:val="28"/>
        </w:rPr>
        <w:t xml:space="preserve"> </w:t>
      </w:r>
      <w:r>
        <w:rPr>
          <w:sz w:val="28"/>
        </w:rPr>
        <w:t>Колос,</w:t>
      </w:r>
      <w:r>
        <w:rPr>
          <w:spacing w:val="1"/>
          <w:sz w:val="28"/>
        </w:rPr>
        <w:t xml:space="preserve"> </w:t>
      </w:r>
      <w:r>
        <w:rPr>
          <w:sz w:val="28"/>
        </w:rPr>
        <w:t>2001.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376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before="162" w:line="357" w:lineRule="auto"/>
        <w:ind w:right="209" w:firstLine="284"/>
        <w:rPr>
          <w:sz w:val="28"/>
        </w:rPr>
      </w:pPr>
      <w:r>
        <w:rPr>
          <w:sz w:val="28"/>
        </w:rPr>
        <w:t>Карцев В. М. Пчёлы, осы, пауки 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строители /</w:t>
      </w:r>
      <w:r>
        <w:rPr>
          <w:spacing w:val="-1"/>
          <w:sz w:val="28"/>
        </w:rPr>
        <w:t xml:space="preserve"> </w:t>
      </w:r>
      <w:r>
        <w:rPr>
          <w:sz w:val="28"/>
        </w:rPr>
        <w:t>В. М. Карцев. – М.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2020. – 288с.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  <w:tab w:val="left" w:pos="2771"/>
          <w:tab w:val="left" w:pos="3270"/>
          <w:tab w:val="left" w:pos="3762"/>
          <w:tab w:val="left" w:pos="5753"/>
          <w:tab w:val="left" w:pos="6441"/>
          <w:tab w:val="left" w:pos="7974"/>
        </w:tabs>
        <w:spacing w:before="5" w:line="360" w:lineRule="auto"/>
        <w:ind w:right="217" w:firstLine="284"/>
        <w:rPr>
          <w:sz w:val="28"/>
        </w:rPr>
      </w:pPr>
      <w:proofErr w:type="spellStart"/>
      <w:r>
        <w:rPr>
          <w:spacing w:val="-2"/>
          <w:sz w:val="28"/>
        </w:rPr>
        <w:t>Мариковский</w:t>
      </w:r>
      <w:proofErr w:type="spellEnd"/>
      <w:r>
        <w:rPr>
          <w:sz w:val="28"/>
        </w:rPr>
        <w:tab/>
      </w:r>
      <w:r>
        <w:rPr>
          <w:spacing w:val="-6"/>
          <w:sz w:val="28"/>
        </w:rPr>
        <w:t>П.</w:t>
      </w:r>
      <w:r>
        <w:rPr>
          <w:sz w:val="28"/>
        </w:rPr>
        <w:tab/>
      </w:r>
      <w:r>
        <w:rPr>
          <w:spacing w:val="-6"/>
          <w:sz w:val="28"/>
        </w:rPr>
        <w:t>И.</w:t>
      </w:r>
      <w:r>
        <w:rPr>
          <w:sz w:val="28"/>
        </w:rPr>
        <w:tab/>
      </w:r>
      <w:r>
        <w:rPr>
          <w:spacing w:val="-2"/>
          <w:sz w:val="28"/>
        </w:rPr>
        <w:t>Удивительный</w:t>
      </w:r>
      <w:r>
        <w:rPr>
          <w:sz w:val="28"/>
        </w:rPr>
        <w:tab/>
      </w:r>
      <w:r>
        <w:rPr>
          <w:spacing w:val="-4"/>
          <w:sz w:val="28"/>
        </w:rPr>
        <w:t>мир</w:t>
      </w:r>
      <w:r>
        <w:rPr>
          <w:sz w:val="28"/>
        </w:rPr>
        <w:tab/>
      </w:r>
      <w:r>
        <w:rPr>
          <w:spacing w:val="-2"/>
          <w:sz w:val="28"/>
        </w:rPr>
        <w:t>насекомых</w:t>
      </w:r>
      <w:r>
        <w:rPr>
          <w:sz w:val="28"/>
        </w:rPr>
        <w:tab/>
      </w:r>
      <w:r>
        <w:rPr>
          <w:spacing w:val="-2"/>
          <w:sz w:val="28"/>
        </w:rPr>
        <w:t xml:space="preserve">(Занимательная </w:t>
      </w:r>
      <w:r>
        <w:rPr>
          <w:sz w:val="28"/>
        </w:rPr>
        <w:t>энтомология). Т. 1. – Алматы, 2012. – 578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before="2" w:line="357" w:lineRule="auto"/>
        <w:ind w:right="228" w:firstLine="284"/>
        <w:rPr>
          <w:sz w:val="28"/>
        </w:rPr>
      </w:pPr>
      <w:proofErr w:type="spellStart"/>
      <w:r>
        <w:rPr>
          <w:sz w:val="28"/>
        </w:rPr>
        <w:t>Шарова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И.Х.,</w:t>
      </w:r>
      <w:r>
        <w:rPr>
          <w:spacing w:val="40"/>
          <w:sz w:val="28"/>
        </w:rPr>
        <w:t xml:space="preserve"> </w:t>
      </w:r>
      <w:r>
        <w:rPr>
          <w:sz w:val="28"/>
        </w:rPr>
        <w:t>Зоология</w:t>
      </w:r>
      <w:r>
        <w:rPr>
          <w:spacing w:val="40"/>
          <w:sz w:val="28"/>
        </w:rPr>
        <w:t xml:space="preserve"> </w:t>
      </w:r>
      <w:r>
        <w:rPr>
          <w:sz w:val="28"/>
        </w:rPr>
        <w:t>беспозвоночных:</w:t>
      </w:r>
      <w:r>
        <w:rPr>
          <w:spacing w:val="40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д</w:t>
      </w:r>
      <w:proofErr w:type="gramEnd"/>
      <w:r>
        <w:rPr>
          <w:sz w:val="28"/>
        </w:rPr>
        <w:t>ля</w:t>
      </w:r>
      <w:r>
        <w:rPr>
          <w:spacing w:val="40"/>
          <w:sz w:val="28"/>
        </w:rPr>
        <w:t xml:space="preserve"> </w:t>
      </w:r>
      <w:r>
        <w:rPr>
          <w:sz w:val="28"/>
        </w:rPr>
        <w:t>студ.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учеб.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заведений. – М.: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 изд. центр ВЛАДОС, 2002. – 592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833"/>
          <w:tab w:val="left" w:pos="6127"/>
        </w:tabs>
        <w:spacing w:before="5" w:line="360" w:lineRule="auto"/>
        <w:ind w:right="213" w:firstLine="284"/>
        <w:rPr>
          <w:sz w:val="28"/>
        </w:rPr>
      </w:pPr>
      <w:r>
        <w:rPr>
          <w:sz w:val="28"/>
        </w:rPr>
        <w:t>Райков</w:t>
      </w:r>
      <w:r>
        <w:rPr>
          <w:spacing w:val="40"/>
          <w:sz w:val="28"/>
        </w:rPr>
        <w:t xml:space="preserve"> </w:t>
      </w:r>
      <w:r>
        <w:rPr>
          <w:sz w:val="28"/>
        </w:rPr>
        <w:t>Б.</w:t>
      </w:r>
      <w:r>
        <w:rPr>
          <w:spacing w:val="40"/>
          <w:sz w:val="28"/>
        </w:rPr>
        <w:t xml:space="preserve"> </w:t>
      </w:r>
      <w:r>
        <w:rPr>
          <w:sz w:val="28"/>
        </w:rPr>
        <w:t>Е.,</w:t>
      </w:r>
      <w:r>
        <w:rPr>
          <w:spacing w:val="40"/>
          <w:sz w:val="28"/>
        </w:rPr>
        <w:t xml:space="preserve"> </w:t>
      </w:r>
      <w:r>
        <w:rPr>
          <w:sz w:val="28"/>
        </w:rPr>
        <w:t>Зоологические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экскурсии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z w:val="28"/>
        </w:rPr>
        <w:tab/>
        <w:t>Б.</w:t>
      </w:r>
      <w:r>
        <w:rPr>
          <w:spacing w:val="40"/>
          <w:sz w:val="28"/>
        </w:rPr>
        <w:t xml:space="preserve"> </w:t>
      </w:r>
      <w:r>
        <w:rPr>
          <w:sz w:val="28"/>
        </w:rPr>
        <w:t>Е.</w:t>
      </w:r>
      <w:r>
        <w:rPr>
          <w:spacing w:val="40"/>
          <w:sz w:val="28"/>
        </w:rPr>
        <w:t xml:space="preserve"> </w:t>
      </w:r>
      <w:r>
        <w:rPr>
          <w:sz w:val="28"/>
        </w:rPr>
        <w:t>Райков,</w:t>
      </w:r>
      <w:r>
        <w:rPr>
          <w:spacing w:val="40"/>
          <w:sz w:val="28"/>
        </w:rPr>
        <w:t xml:space="preserve"> </w:t>
      </w:r>
      <w:r>
        <w:rPr>
          <w:sz w:val="28"/>
        </w:rPr>
        <w:t>М.</w:t>
      </w:r>
      <w:r>
        <w:rPr>
          <w:spacing w:val="40"/>
          <w:sz w:val="28"/>
        </w:rPr>
        <w:t xml:space="preserve"> </w:t>
      </w:r>
      <w:r>
        <w:rPr>
          <w:sz w:val="28"/>
        </w:rPr>
        <w:t>Н.</w:t>
      </w:r>
      <w:r>
        <w:rPr>
          <w:spacing w:val="40"/>
          <w:sz w:val="28"/>
        </w:rPr>
        <w:t xml:space="preserve"> </w:t>
      </w:r>
      <w:r>
        <w:rPr>
          <w:sz w:val="28"/>
        </w:rPr>
        <w:t>Римски</w:t>
      </w:r>
      <w:proofErr w:type="gramStart"/>
      <w:r>
        <w:rPr>
          <w:sz w:val="28"/>
        </w:rPr>
        <w:t>й-</w:t>
      </w:r>
      <w:proofErr w:type="gramEnd"/>
      <w:r>
        <w:rPr>
          <w:sz w:val="28"/>
        </w:rPr>
        <w:t xml:space="preserve"> Корсаков. – М.: </w:t>
      </w:r>
      <w:proofErr w:type="spellStart"/>
      <w:r>
        <w:rPr>
          <w:sz w:val="28"/>
        </w:rPr>
        <w:t>Топикал</w:t>
      </w:r>
      <w:proofErr w:type="spellEnd"/>
      <w:r>
        <w:rPr>
          <w:sz w:val="28"/>
        </w:rPr>
        <w:t>, 1994. – 640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0"/>
          <w:tab w:val="left" w:pos="921"/>
        </w:tabs>
        <w:spacing w:before="2"/>
        <w:ind w:left="920" w:hanging="425"/>
        <w:rPr>
          <w:sz w:val="28"/>
        </w:rPr>
      </w:pPr>
      <w:r>
        <w:rPr>
          <w:sz w:val="28"/>
        </w:rPr>
        <w:t>Сейфулина</w:t>
      </w:r>
      <w:r>
        <w:rPr>
          <w:spacing w:val="-2"/>
          <w:sz w:val="28"/>
        </w:rPr>
        <w:t xml:space="preserve"> </w:t>
      </w:r>
      <w:r>
        <w:rPr>
          <w:sz w:val="28"/>
        </w:rPr>
        <w:t>Р.Р.</w:t>
      </w:r>
      <w:r>
        <w:rPr>
          <w:spacing w:val="-1"/>
          <w:sz w:val="28"/>
        </w:rPr>
        <w:t xml:space="preserve"> </w:t>
      </w:r>
      <w:r>
        <w:rPr>
          <w:sz w:val="28"/>
        </w:rPr>
        <w:t>Пауки</w:t>
      </w:r>
      <w:r>
        <w:rPr>
          <w:spacing w:val="-1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5"/>
          <w:sz w:val="28"/>
        </w:rPr>
        <w:t xml:space="preserve"> </w:t>
      </w:r>
      <w:r>
        <w:rPr>
          <w:sz w:val="28"/>
        </w:rPr>
        <w:t>Карманный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справочник</w:t>
      </w:r>
    </w:p>
    <w:p w:rsidR="00DB20FA" w:rsidRDefault="00BE2D37">
      <w:pPr>
        <w:pStyle w:val="a3"/>
        <w:spacing w:before="158"/>
        <w:jc w:val="left"/>
      </w:pPr>
      <w:r>
        <w:t>/</w:t>
      </w:r>
      <w:r>
        <w:rPr>
          <w:spacing w:val="-6"/>
        </w:rPr>
        <w:t xml:space="preserve"> </w:t>
      </w:r>
      <w:r>
        <w:t>Р.Р.</w:t>
      </w:r>
      <w:r>
        <w:rPr>
          <w:spacing w:val="-3"/>
        </w:rPr>
        <w:t xml:space="preserve"> </w:t>
      </w:r>
      <w:r>
        <w:t>Сейфулина,</w:t>
      </w:r>
      <w:r>
        <w:rPr>
          <w:spacing w:val="1"/>
        </w:rPr>
        <w:t xml:space="preserve"> </w:t>
      </w:r>
      <w:r>
        <w:t>В.М. Карцев.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</w:t>
      </w:r>
      <w:proofErr w:type="gramStart"/>
      <w:r>
        <w:t xml:space="preserve"> :</w:t>
      </w:r>
      <w:proofErr w:type="gramEnd"/>
      <w:r>
        <w:rPr>
          <w:spacing w:val="-7"/>
        </w:rPr>
        <w:t xml:space="preserve"> </w:t>
      </w:r>
      <w:proofErr w:type="spellStart"/>
      <w:r>
        <w:t>Фитон</w:t>
      </w:r>
      <w:proofErr w:type="spellEnd"/>
      <w:r>
        <w:rPr>
          <w:spacing w:val="-3"/>
        </w:rPr>
        <w:t xml:space="preserve"> </w:t>
      </w:r>
      <w:r>
        <w:t>XXI,</w:t>
      </w:r>
      <w:r>
        <w:rPr>
          <w:spacing w:val="1"/>
        </w:rPr>
        <w:t xml:space="preserve"> </w:t>
      </w:r>
      <w:r>
        <w:t>2017.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432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DB20FA" w:rsidRDefault="00DB20FA">
      <w:pPr>
        <w:sectPr w:rsidR="00DB20FA">
          <w:pgSz w:w="11910" w:h="16840"/>
          <w:pgMar w:top="102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3"/>
        </w:numPr>
        <w:tabs>
          <w:tab w:val="left" w:pos="921"/>
        </w:tabs>
        <w:spacing w:before="67" w:line="360" w:lineRule="auto"/>
        <w:ind w:right="223" w:firstLine="284"/>
        <w:jc w:val="both"/>
        <w:rPr>
          <w:sz w:val="28"/>
        </w:rPr>
      </w:pPr>
      <w:proofErr w:type="spellStart"/>
      <w:r>
        <w:rPr>
          <w:sz w:val="28"/>
        </w:rPr>
        <w:lastRenderedPageBreak/>
        <w:t>Танасийчук</w:t>
      </w:r>
      <w:proofErr w:type="spellEnd"/>
      <w:r>
        <w:rPr>
          <w:sz w:val="28"/>
        </w:rPr>
        <w:t xml:space="preserve"> В.Н. Энтомология в картинках. – Петрозаводск: Кругозор, 1996 – 34 с.</w:t>
      </w:r>
    </w:p>
    <w:p w:rsidR="00DB20FA" w:rsidRDefault="00BE2D37">
      <w:pPr>
        <w:pStyle w:val="a4"/>
        <w:numPr>
          <w:ilvl w:val="0"/>
          <w:numId w:val="3"/>
        </w:numPr>
        <w:tabs>
          <w:tab w:val="left" w:pos="921"/>
        </w:tabs>
        <w:spacing w:before="2" w:line="360" w:lineRule="auto"/>
        <w:ind w:right="223" w:firstLine="284"/>
        <w:jc w:val="both"/>
        <w:rPr>
          <w:sz w:val="28"/>
        </w:rPr>
      </w:pPr>
      <w:r>
        <w:rPr>
          <w:sz w:val="28"/>
        </w:rPr>
        <w:t xml:space="preserve">Полевод В. А., Наши насекомые. Определитель для детей / Владимир Полевод. – М.: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2020. – 64 с.</w:t>
      </w:r>
    </w:p>
    <w:p w:rsidR="00DB20FA" w:rsidRDefault="00BE2D37">
      <w:pPr>
        <w:pStyle w:val="1"/>
        <w:spacing w:before="6"/>
        <w:jc w:val="both"/>
      </w:pPr>
      <w:r>
        <w:t>Список</w:t>
      </w:r>
      <w:r>
        <w:rPr>
          <w:spacing w:val="-6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rPr>
          <w:spacing w:val="-2"/>
        </w:rPr>
        <w:t>литературы: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54" w:line="360" w:lineRule="auto"/>
        <w:ind w:right="218" w:firstLine="284"/>
        <w:jc w:val="both"/>
        <w:rPr>
          <w:sz w:val="28"/>
        </w:rPr>
      </w:pPr>
      <w:r>
        <w:rPr>
          <w:sz w:val="28"/>
        </w:rPr>
        <w:t xml:space="preserve">Акимушкин И. И. Мир животных. </w:t>
      </w:r>
      <w:r>
        <w:rPr>
          <w:color w:val="333333"/>
          <w:sz w:val="28"/>
        </w:rPr>
        <w:t xml:space="preserve">Рассказы о насекомых. </w:t>
      </w:r>
      <w:r>
        <w:rPr>
          <w:sz w:val="28"/>
        </w:rPr>
        <w:t>– М.</w:t>
      </w:r>
      <w:r>
        <w:rPr>
          <w:color w:val="112111"/>
          <w:sz w:val="28"/>
        </w:rPr>
        <w:t>: Молодая Гвардия, 1975 –240с.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3" w:line="357" w:lineRule="auto"/>
        <w:ind w:right="223" w:firstLine="284"/>
        <w:jc w:val="both"/>
        <w:rPr>
          <w:sz w:val="28"/>
        </w:rPr>
      </w:pPr>
      <w:r>
        <w:rPr>
          <w:sz w:val="28"/>
        </w:rPr>
        <w:t>Акимушкин И. И. Мир животных: Насекомые. Пауки. Домашние животные. – М.: Мысль, 1990. – 462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4" w:line="360" w:lineRule="auto"/>
        <w:ind w:right="213" w:firstLine="284"/>
        <w:jc w:val="both"/>
        <w:rPr>
          <w:sz w:val="28"/>
        </w:rPr>
      </w:pPr>
      <w:proofErr w:type="spellStart"/>
      <w:r>
        <w:rPr>
          <w:sz w:val="28"/>
        </w:rPr>
        <w:t>Аннетта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Утц</w:t>
      </w:r>
      <w:proofErr w:type="spellEnd"/>
      <w:r>
        <w:rPr>
          <w:sz w:val="28"/>
        </w:rPr>
        <w:t>, Учимся мастерить : 100 забав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оделок, </w:t>
      </w:r>
      <w:proofErr w:type="spellStart"/>
      <w:r>
        <w:rPr>
          <w:sz w:val="28"/>
        </w:rPr>
        <w:t>сдел</w:t>
      </w:r>
      <w:proofErr w:type="spellEnd"/>
      <w:r>
        <w:rPr>
          <w:sz w:val="28"/>
        </w:rPr>
        <w:t>. своими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руками из простых материалов : </w:t>
      </w:r>
      <w:proofErr w:type="spellStart"/>
      <w:r>
        <w:rPr>
          <w:sz w:val="28"/>
        </w:rPr>
        <w:t>Ориг</w:t>
      </w:r>
      <w:proofErr w:type="spellEnd"/>
      <w:r>
        <w:rPr>
          <w:sz w:val="28"/>
        </w:rPr>
        <w:t xml:space="preserve">. идеи. Необходимые предметы и инструменты. </w:t>
      </w:r>
      <w:proofErr w:type="spellStart"/>
      <w:r>
        <w:rPr>
          <w:sz w:val="28"/>
        </w:rPr>
        <w:t>Поэтап</w:t>
      </w:r>
      <w:proofErr w:type="spellEnd"/>
      <w:r>
        <w:rPr>
          <w:sz w:val="28"/>
        </w:rPr>
        <w:t xml:space="preserve">. инструкции. Развитие </w:t>
      </w:r>
      <w:proofErr w:type="spellStart"/>
      <w:r>
        <w:rPr>
          <w:sz w:val="28"/>
        </w:rPr>
        <w:t>твор</w:t>
      </w:r>
      <w:proofErr w:type="spellEnd"/>
      <w:r>
        <w:rPr>
          <w:sz w:val="28"/>
        </w:rPr>
        <w:t xml:space="preserve">. фантазии и воображения / </w:t>
      </w:r>
      <w:proofErr w:type="spellStart"/>
      <w:r>
        <w:rPr>
          <w:sz w:val="28"/>
        </w:rPr>
        <w:t>Аннетта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Утц</w:t>
      </w:r>
      <w:proofErr w:type="spellEnd"/>
      <w:r>
        <w:rPr>
          <w:sz w:val="28"/>
        </w:rPr>
        <w:t xml:space="preserve"> [Пер.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нем</w:t>
      </w:r>
      <w:proofErr w:type="gramEnd"/>
      <w:r>
        <w:rPr>
          <w:sz w:val="28"/>
        </w:rPr>
        <w:t>. И. Гиляровой].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 2002. – 127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" w:line="360" w:lineRule="auto"/>
        <w:ind w:right="218" w:firstLine="284"/>
        <w:jc w:val="both"/>
        <w:rPr>
          <w:sz w:val="28"/>
        </w:rPr>
      </w:pPr>
      <w:proofErr w:type="spellStart"/>
      <w:r>
        <w:rPr>
          <w:sz w:val="28"/>
        </w:rPr>
        <w:t>Бабаенко</w:t>
      </w:r>
      <w:proofErr w:type="spellEnd"/>
      <w:r>
        <w:rPr>
          <w:sz w:val="28"/>
        </w:rPr>
        <w:t xml:space="preserve"> В. Г. Экология – это интересно / В. Г. </w:t>
      </w:r>
      <w:proofErr w:type="spellStart"/>
      <w:r>
        <w:rPr>
          <w:sz w:val="28"/>
        </w:rPr>
        <w:t>Бабаенко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2019. – 240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2"/>
        <w:ind w:left="920" w:hanging="425"/>
        <w:jc w:val="both"/>
        <w:rPr>
          <w:sz w:val="28"/>
        </w:rPr>
      </w:pPr>
      <w:proofErr w:type="spellStart"/>
      <w:r>
        <w:rPr>
          <w:sz w:val="28"/>
        </w:rPr>
        <w:t>Вихрев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Н.</w:t>
      </w:r>
      <w:r>
        <w:rPr>
          <w:spacing w:val="9"/>
          <w:sz w:val="28"/>
        </w:rPr>
        <w:t xml:space="preserve"> </w:t>
      </w:r>
      <w:r>
        <w:rPr>
          <w:sz w:val="28"/>
        </w:rPr>
        <w:t>Е.</w:t>
      </w:r>
      <w:r>
        <w:rPr>
          <w:spacing w:val="9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"/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pacing w:val="3"/>
          <w:sz w:val="28"/>
        </w:rPr>
        <w:t xml:space="preserve"> </w:t>
      </w:r>
      <w:r>
        <w:rPr>
          <w:sz w:val="28"/>
        </w:rPr>
        <w:t>двукрылых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обзором</w:t>
      </w:r>
      <w:r>
        <w:rPr>
          <w:spacing w:val="1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7"/>
          <w:sz w:val="28"/>
        </w:rPr>
        <w:t xml:space="preserve"> </w:t>
      </w:r>
      <w:r>
        <w:rPr>
          <w:sz w:val="28"/>
        </w:rPr>
        <w:t>семейств</w:t>
      </w:r>
      <w:r>
        <w:rPr>
          <w:spacing w:val="11"/>
          <w:sz w:val="28"/>
        </w:rPr>
        <w:t xml:space="preserve"> </w:t>
      </w:r>
      <w:r>
        <w:rPr>
          <w:spacing w:val="-2"/>
          <w:sz w:val="28"/>
        </w:rPr>
        <w:t>отряда</w:t>
      </w:r>
    </w:p>
    <w:p w:rsidR="00DB20FA" w:rsidRDefault="00BE2D37">
      <w:pPr>
        <w:pStyle w:val="a3"/>
        <w:spacing w:before="158"/>
      </w:pPr>
      <w:r>
        <w:t>/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proofErr w:type="spellStart"/>
      <w:r>
        <w:t>Вихрев</w:t>
      </w:r>
      <w:proofErr w:type="spellEnd"/>
      <w:r>
        <w:t>.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proofErr w:type="spellStart"/>
      <w:r>
        <w:t>Фитон</w:t>
      </w:r>
      <w:proofErr w:type="spellEnd"/>
      <w:r>
        <w:rPr>
          <w:spacing w:val="-1"/>
        </w:rPr>
        <w:t xml:space="preserve"> </w:t>
      </w:r>
      <w:r>
        <w:t>ХХI,</w:t>
      </w:r>
      <w:r>
        <w:rPr>
          <w:spacing w:val="-2"/>
        </w:rPr>
        <w:t xml:space="preserve"> </w:t>
      </w:r>
      <w:r>
        <w:t>2019.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152</w:t>
      </w:r>
      <w:r>
        <w:rPr>
          <w:spacing w:val="-3"/>
        </w:rPr>
        <w:t xml:space="preserve"> </w:t>
      </w:r>
      <w:r>
        <w:rPr>
          <w:spacing w:val="-5"/>
        </w:rPr>
        <w:t>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62" w:line="360" w:lineRule="auto"/>
        <w:ind w:right="209" w:firstLine="284"/>
        <w:jc w:val="both"/>
        <w:rPr>
          <w:sz w:val="28"/>
        </w:rPr>
      </w:pPr>
      <w:r>
        <w:rPr>
          <w:sz w:val="28"/>
        </w:rPr>
        <w:t xml:space="preserve">Воронцов А. И. Лесная энтомология. – 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 М.: Высшая школа, 1982. – 384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3" w:line="357" w:lineRule="auto"/>
        <w:ind w:right="218" w:firstLine="284"/>
        <w:jc w:val="both"/>
        <w:rPr>
          <w:sz w:val="28"/>
        </w:rPr>
      </w:pPr>
      <w:proofErr w:type="spellStart"/>
      <w:r>
        <w:rPr>
          <w:sz w:val="28"/>
        </w:rPr>
        <w:t>Гинецинская</w:t>
      </w:r>
      <w:proofErr w:type="spellEnd"/>
      <w:r>
        <w:rPr>
          <w:sz w:val="28"/>
        </w:rPr>
        <w:t xml:space="preserve"> Т. А. Частная паразитология / Т. А. </w:t>
      </w:r>
      <w:proofErr w:type="spellStart"/>
      <w:r>
        <w:rPr>
          <w:sz w:val="28"/>
        </w:rPr>
        <w:t>Гинецинская</w:t>
      </w:r>
      <w:proofErr w:type="spellEnd"/>
      <w:r>
        <w:rPr>
          <w:sz w:val="28"/>
        </w:rPr>
        <w:t>, А. А. Добровольский. – М.: Высшая школа, 1978. – Ч. 2. – 281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5" w:line="360" w:lineRule="auto"/>
        <w:ind w:right="228" w:firstLine="284"/>
        <w:jc w:val="both"/>
        <w:rPr>
          <w:sz w:val="28"/>
        </w:rPr>
      </w:pPr>
      <w:proofErr w:type="spellStart"/>
      <w:r>
        <w:rPr>
          <w:sz w:val="28"/>
        </w:rPr>
        <w:t>Гинецинская</w:t>
      </w:r>
      <w:proofErr w:type="spellEnd"/>
      <w:r>
        <w:rPr>
          <w:sz w:val="28"/>
        </w:rPr>
        <w:t xml:space="preserve"> Т. А. Частная паразитология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Т. А. </w:t>
      </w:r>
      <w:proofErr w:type="spellStart"/>
      <w:r>
        <w:rPr>
          <w:sz w:val="28"/>
        </w:rPr>
        <w:t>Гинецинская</w:t>
      </w:r>
      <w:proofErr w:type="spellEnd"/>
      <w:r>
        <w:rPr>
          <w:sz w:val="28"/>
        </w:rPr>
        <w:t>, А. А. Добровольский. – М.: Высшая школа, 1978. – Ч. 1. – 280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2" w:line="357" w:lineRule="auto"/>
        <w:ind w:right="208" w:firstLine="284"/>
        <w:jc w:val="both"/>
        <w:rPr>
          <w:sz w:val="28"/>
        </w:rPr>
      </w:pPr>
      <w:proofErr w:type="spellStart"/>
      <w:r>
        <w:rPr>
          <w:sz w:val="28"/>
        </w:rPr>
        <w:t>Гульянц</w:t>
      </w:r>
      <w:proofErr w:type="spellEnd"/>
      <w:r>
        <w:rPr>
          <w:sz w:val="28"/>
        </w:rPr>
        <w:t xml:space="preserve"> Э.К., Что можно сделать из природного материала – М.: Просвещение, 2004г.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5" w:line="360" w:lineRule="auto"/>
        <w:ind w:right="209" w:firstLine="284"/>
        <w:jc w:val="both"/>
        <w:rPr>
          <w:sz w:val="28"/>
        </w:rPr>
      </w:pPr>
      <w:proofErr w:type="spellStart"/>
      <w:r>
        <w:rPr>
          <w:sz w:val="28"/>
        </w:rPr>
        <w:t>Догель</w:t>
      </w:r>
      <w:proofErr w:type="spellEnd"/>
      <w:r>
        <w:rPr>
          <w:sz w:val="28"/>
        </w:rPr>
        <w:t xml:space="preserve"> В. А.</w:t>
      </w:r>
      <w:r>
        <w:rPr>
          <w:spacing w:val="-1"/>
          <w:sz w:val="28"/>
        </w:rPr>
        <w:t xml:space="preserve"> </w:t>
      </w:r>
      <w:r>
        <w:rPr>
          <w:sz w:val="28"/>
        </w:rPr>
        <w:t>Общая паразитология /</w:t>
      </w:r>
      <w:r>
        <w:rPr>
          <w:spacing w:val="-1"/>
          <w:sz w:val="28"/>
        </w:rPr>
        <w:t xml:space="preserve"> </w:t>
      </w:r>
      <w:r>
        <w:rPr>
          <w:sz w:val="28"/>
        </w:rPr>
        <w:t>В. А.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Догель</w:t>
      </w:r>
      <w:proofErr w:type="spellEnd"/>
      <w:r>
        <w:rPr>
          <w:sz w:val="28"/>
        </w:rPr>
        <w:t>; Ленинградский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гос. </w:t>
      </w:r>
      <w:proofErr w:type="spellStart"/>
      <w:proofErr w:type="gramStart"/>
      <w:r>
        <w:rPr>
          <w:sz w:val="28"/>
        </w:rPr>
        <w:t>ун</w:t>
      </w:r>
      <w:proofErr w:type="spellEnd"/>
      <w:r>
        <w:rPr>
          <w:sz w:val="28"/>
        </w:rPr>
        <w:t>- т</w:t>
      </w:r>
      <w:proofErr w:type="gramEnd"/>
      <w:r>
        <w:rPr>
          <w:sz w:val="28"/>
        </w:rPr>
        <w:t xml:space="preserve"> им. А. А. Жданова;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Ю. И. Полянским, Е. М. </w:t>
      </w:r>
      <w:proofErr w:type="spellStart"/>
      <w:r>
        <w:rPr>
          <w:sz w:val="28"/>
        </w:rPr>
        <w:t>Хейсиным</w:t>
      </w:r>
      <w:proofErr w:type="spellEnd"/>
      <w:r>
        <w:rPr>
          <w:sz w:val="28"/>
        </w:rPr>
        <w:t>. – Л.: Изд-во Ленингр. ун-та, 1962. – 464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12" w:firstLine="284"/>
        <w:jc w:val="both"/>
        <w:rPr>
          <w:sz w:val="28"/>
        </w:rPr>
      </w:pPr>
      <w:proofErr w:type="spellStart"/>
      <w:r>
        <w:rPr>
          <w:sz w:val="28"/>
        </w:rPr>
        <w:t>Догель</w:t>
      </w:r>
      <w:proofErr w:type="spellEnd"/>
      <w:r>
        <w:rPr>
          <w:sz w:val="28"/>
        </w:rPr>
        <w:t xml:space="preserve"> В.А. Зоология беспозвоночных: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Учебник для университетов. – М.: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 школа, 1981. – 606 с.</w:t>
      </w:r>
    </w:p>
    <w:p w:rsidR="00DB20FA" w:rsidRDefault="00DB20FA">
      <w:pPr>
        <w:spacing w:line="360" w:lineRule="auto"/>
        <w:jc w:val="both"/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67" w:line="360" w:lineRule="auto"/>
        <w:ind w:right="230" w:firstLine="284"/>
        <w:jc w:val="both"/>
        <w:rPr>
          <w:sz w:val="28"/>
        </w:rPr>
      </w:pPr>
      <w:r>
        <w:rPr>
          <w:sz w:val="28"/>
        </w:rPr>
        <w:lastRenderedPageBreak/>
        <w:t>Евдокимова Р.М. Внеклассная работа по биологии / Р.М. Евдокимова. ‒ Саратов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«Лицей», 2005. ‒ 286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2" w:line="360" w:lineRule="auto"/>
        <w:ind w:right="213" w:firstLine="284"/>
        <w:jc w:val="both"/>
        <w:rPr>
          <w:sz w:val="28"/>
        </w:rPr>
      </w:pPr>
      <w:r>
        <w:rPr>
          <w:sz w:val="28"/>
        </w:rPr>
        <w:t>Захаров А. А. Муравей. Семья. Колония / А. А. Захаров.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XXI, 2019. – 192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5" w:firstLine="284"/>
        <w:jc w:val="both"/>
        <w:rPr>
          <w:sz w:val="28"/>
        </w:rPr>
      </w:pPr>
      <w:r>
        <w:rPr>
          <w:sz w:val="28"/>
        </w:rPr>
        <w:t xml:space="preserve">Зоология беспозвоночных в двух томах. Том 1:от простейших до моллюсков и артропод. Под ред. В. </w:t>
      </w:r>
      <w:proofErr w:type="spellStart"/>
      <w:r>
        <w:rPr>
          <w:sz w:val="28"/>
        </w:rPr>
        <w:t>Вестхайде</w:t>
      </w:r>
      <w:proofErr w:type="spellEnd"/>
      <w:r>
        <w:rPr>
          <w:sz w:val="28"/>
        </w:rPr>
        <w:t xml:space="preserve"> и Р. </w:t>
      </w:r>
      <w:proofErr w:type="spellStart"/>
      <w:r>
        <w:rPr>
          <w:sz w:val="28"/>
        </w:rPr>
        <w:t>Ригера</w:t>
      </w:r>
      <w:proofErr w:type="spellEnd"/>
      <w:r>
        <w:rPr>
          <w:sz w:val="28"/>
        </w:rPr>
        <w:t xml:space="preserve">. Пер. с нем. под </w:t>
      </w:r>
      <w:proofErr w:type="spellStart"/>
      <w:proofErr w:type="gramStart"/>
      <w:r>
        <w:rPr>
          <w:sz w:val="28"/>
        </w:rPr>
        <w:t>ред</w:t>
      </w:r>
      <w:proofErr w:type="spellEnd"/>
      <w:proofErr w:type="gramEnd"/>
      <w:r>
        <w:rPr>
          <w:sz w:val="28"/>
        </w:rPr>
        <w:t xml:space="preserve"> проф. А.В. </w:t>
      </w:r>
      <w:proofErr w:type="spellStart"/>
      <w:r>
        <w:rPr>
          <w:sz w:val="28"/>
        </w:rPr>
        <w:t>Чесунова</w:t>
      </w:r>
      <w:proofErr w:type="spellEnd"/>
      <w:r>
        <w:rPr>
          <w:sz w:val="28"/>
        </w:rPr>
        <w:t xml:space="preserve">. – М.: </w:t>
      </w:r>
      <w:proofErr w:type="gramStart"/>
      <w:r>
        <w:rPr>
          <w:sz w:val="28"/>
        </w:rPr>
        <w:t>Т-во</w:t>
      </w:r>
      <w:proofErr w:type="gramEnd"/>
      <w:r>
        <w:rPr>
          <w:sz w:val="28"/>
        </w:rPr>
        <w:t xml:space="preserve"> научных изданий КМК, 2008. – 512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2" w:line="360" w:lineRule="auto"/>
        <w:ind w:right="226" w:firstLine="284"/>
        <w:jc w:val="both"/>
        <w:rPr>
          <w:sz w:val="28"/>
        </w:rPr>
      </w:pPr>
      <w:r>
        <w:rPr>
          <w:sz w:val="28"/>
        </w:rPr>
        <w:t xml:space="preserve">Зоология беспозвоночных в двух томах. </w:t>
      </w:r>
      <w:proofErr w:type="gramStart"/>
      <w:r>
        <w:rPr>
          <w:sz w:val="28"/>
        </w:rPr>
        <w:t>Том 2:от артропод до иглокожих и хордовых.</w:t>
      </w:r>
      <w:proofErr w:type="gramEnd"/>
      <w:r>
        <w:rPr>
          <w:sz w:val="28"/>
        </w:rPr>
        <w:t xml:space="preserve"> Под ред. В. </w:t>
      </w:r>
      <w:proofErr w:type="spellStart"/>
      <w:r>
        <w:rPr>
          <w:sz w:val="28"/>
        </w:rPr>
        <w:t>Вестхайде</w:t>
      </w:r>
      <w:proofErr w:type="spellEnd"/>
      <w:r>
        <w:rPr>
          <w:sz w:val="28"/>
        </w:rPr>
        <w:t xml:space="preserve"> и Р. </w:t>
      </w:r>
      <w:proofErr w:type="spellStart"/>
      <w:r>
        <w:rPr>
          <w:sz w:val="28"/>
        </w:rPr>
        <w:t>Ригера</w:t>
      </w:r>
      <w:proofErr w:type="spellEnd"/>
      <w:r>
        <w:rPr>
          <w:sz w:val="28"/>
        </w:rPr>
        <w:t xml:space="preserve">. Пер. с нем. под </w:t>
      </w:r>
      <w:proofErr w:type="spellStart"/>
      <w:proofErr w:type="gramStart"/>
      <w:r>
        <w:rPr>
          <w:sz w:val="28"/>
        </w:rPr>
        <w:t>ред</w:t>
      </w:r>
      <w:proofErr w:type="spellEnd"/>
      <w:proofErr w:type="gramEnd"/>
      <w:r>
        <w:rPr>
          <w:sz w:val="28"/>
        </w:rPr>
        <w:t xml:space="preserve"> проф. А.В. </w:t>
      </w:r>
      <w:proofErr w:type="spellStart"/>
      <w:r>
        <w:rPr>
          <w:sz w:val="28"/>
        </w:rPr>
        <w:t>Чесунова</w:t>
      </w:r>
      <w:proofErr w:type="spellEnd"/>
      <w:r>
        <w:rPr>
          <w:sz w:val="28"/>
        </w:rPr>
        <w:t xml:space="preserve">. – М.: </w:t>
      </w:r>
      <w:proofErr w:type="gramStart"/>
      <w:r>
        <w:rPr>
          <w:sz w:val="28"/>
        </w:rPr>
        <w:t>Т-во</w:t>
      </w:r>
      <w:proofErr w:type="gramEnd"/>
      <w:r>
        <w:rPr>
          <w:sz w:val="28"/>
        </w:rPr>
        <w:t xml:space="preserve"> научных изданий КМК, 2008. – 513-935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2" w:firstLine="284"/>
        <w:jc w:val="both"/>
        <w:rPr>
          <w:sz w:val="28"/>
        </w:rPr>
      </w:pPr>
      <w:r>
        <w:rPr>
          <w:sz w:val="28"/>
        </w:rPr>
        <w:t>Ижевский С. С. Жизнь замечательных жуков / С. С. Ижевский, А. Л. Лобанов, А. Ю. Соснин.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2018. – 368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18" w:firstLine="284"/>
        <w:jc w:val="both"/>
        <w:rPr>
          <w:sz w:val="28"/>
        </w:rPr>
      </w:pPr>
      <w:r>
        <w:rPr>
          <w:sz w:val="28"/>
        </w:rPr>
        <w:t xml:space="preserve">Ижевский С. С. Язык на ногах. Очерки о насекомых / С.С. </w:t>
      </w:r>
      <w:proofErr w:type="gramStart"/>
      <w:r>
        <w:rPr>
          <w:sz w:val="28"/>
        </w:rPr>
        <w:t>Ижевский</w:t>
      </w:r>
      <w:proofErr w:type="gramEnd"/>
      <w:r>
        <w:rPr>
          <w:sz w:val="28"/>
        </w:rPr>
        <w:t>.</w:t>
      </w:r>
      <w:r>
        <w:rPr>
          <w:spacing w:val="39"/>
          <w:sz w:val="28"/>
        </w:rPr>
        <w:t xml:space="preserve"> </w:t>
      </w:r>
      <w:r>
        <w:rPr>
          <w:sz w:val="28"/>
        </w:rPr>
        <w:t>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2018. – 96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19" w:firstLine="284"/>
        <w:jc w:val="both"/>
        <w:rPr>
          <w:sz w:val="28"/>
        </w:rPr>
      </w:pPr>
      <w:r>
        <w:rPr>
          <w:sz w:val="28"/>
        </w:rPr>
        <w:t>Карцев В. М. Насекомые европейской части России / В. М. Карцев Г. В. Фарафонова,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Ахатов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Беляева,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Бенедиктов,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Березин,</w:t>
      </w:r>
      <w:r>
        <w:rPr>
          <w:spacing w:val="-1"/>
          <w:sz w:val="28"/>
        </w:rPr>
        <w:t xml:space="preserve"> </w:t>
      </w:r>
      <w:r>
        <w:rPr>
          <w:sz w:val="28"/>
        </w:rPr>
        <w:t>О.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Г. Волков, Н. А. </w:t>
      </w:r>
      <w:proofErr w:type="spellStart"/>
      <w:r>
        <w:rPr>
          <w:sz w:val="28"/>
        </w:rPr>
        <w:t>Гура</w:t>
      </w:r>
      <w:proofErr w:type="spellEnd"/>
      <w:r>
        <w:rPr>
          <w:sz w:val="28"/>
        </w:rPr>
        <w:t xml:space="preserve">, Ю. В. Лопатина, Л. И. Лютикова, А. С. </w:t>
      </w:r>
      <w:proofErr w:type="spellStart"/>
      <w:r>
        <w:rPr>
          <w:sz w:val="28"/>
        </w:rPr>
        <w:t>Просвиров</w:t>
      </w:r>
      <w:proofErr w:type="spellEnd"/>
      <w:r>
        <w:rPr>
          <w:sz w:val="28"/>
        </w:rPr>
        <w:t>, Г. И. Рязанова, Е. Ю. Ткачёва, П. В. Альбрехт.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2019. – 568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2" w:lineRule="auto"/>
        <w:ind w:right="219" w:firstLine="284"/>
        <w:jc w:val="both"/>
        <w:rPr>
          <w:sz w:val="28"/>
        </w:rPr>
      </w:pPr>
      <w:proofErr w:type="spellStart"/>
      <w:r>
        <w:rPr>
          <w:sz w:val="28"/>
        </w:rPr>
        <w:t>Ковинько</w:t>
      </w:r>
      <w:proofErr w:type="spellEnd"/>
      <w:r>
        <w:rPr>
          <w:sz w:val="28"/>
        </w:rPr>
        <w:t xml:space="preserve"> Л.В. Секреты природы ‒ это так интересно! / Л.В. </w:t>
      </w:r>
      <w:proofErr w:type="spellStart"/>
      <w:r>
        <w:rPr>
          <w:sz w:val="28"/>
        </w:rPr>
        <w:t>Ковинько</w:t>
      </w:r>
      <w:proofErr w:type="spellEnd"/>
      <w:r>
        <w:rPr>
          <w:sz w:val="28"/>
        </w:rPr>
        <w:t>. ‒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Линка</w:t>
      </w:r>
      <w:proofErr w:type="spellEnd"/>
      <w:r>
        <w:rPr>
          <w:sz w:val="28"/>
        </w:rPr>
        <w:t>‒Пресс, 2004. – 72с.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5" w:firstLine="284"/>
        <w:jc w:val="both"/>
        <w:rPr>
          <w:sz w:val="28"/>
        </w:rPr>
      </w:pPr>
      <w:r>
        <w:rPr>
          <w:sz w:val="28"/>
        </w:rPr>
        <w:t xml:space="preserve">Козлов М. А., </w:t>
      </w:r>
      <w:proofErr w:type="spellStart"/>
      <w:r>
        <w:rPr>
          <w:sz w:val="28"/>
        </w:rPr>
        <w:t>Нинбург</w:t>
      </w:r>
      <w:proofErr w:type="spellEnd"/>
      <w:r>
        <w:rPr>
          <w:sz w:val="28"/>
        </w:rPr>
        <w:t xml:space="preserve"> Е. М. Юным зоологам: наземные и пресноводные беспозвоночные. Для кружковой работы. – М.: Просвещение, 1981. – 160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ind w:left="920" w:hanging="425"/>
        <w:jc w:val="both"/>
        <w:rPr>
          <w:sz w:val="28"/>
        </w:rPr>
      </w:pPr>
      <w:proofErr w:type="spellStart"/>
      <w:r>
        <w:rPr>
          <w:sz w:val="28"/>
        </w:rPr>
        <w:t>Ландман</w:t>
      </w:r>
      <w:proofErr w:type="spellEnd"/>
      <w:r>
        <w:rPr>
          <w:spacing w:val="5"/>
          <w:sz w:val="28"/>
        </w:rPr>
        <w:t xml:space="preserve"> </w:t>
      </w:r>
      <w:r>
        <w:rPr>
          <w:sz w:val="28"/>
        </w:rPr>
        <w:t>В.</w:t>
      </w:r>
      <w:r>
        <w:rPr>
          <w:spacing w:val="7"/>
          <w:sz w:val="28"/>
        </w:rPr>
        <w:t xml:space="preserve"> </w:t>
      </w:r>
      <w:r>
        <w:rPr>
          <w:sz w:val="28"/>
        </w:rPr>
        <w:t>Бабочки.</w:t>
      </w:r>
      <w:r>
        <w:rPr>
          <w:spacing w:val="7"/>
          <w:sz w:val="28"/>
        </w:rPr>
        <w:t xml:space="preserve"> </w:t>
      </w:r>
      <w:r>
        <w:rPr>
          <w:sz w:val="28"/>
        </w:rPr>
        <w:t>Иллюстрированная</w:t>
      </w:r>
      <w:r>
        <w:rPr>
          <w:spacing w:val="4"/>
          <w:sz w:val="28"/>
        </w:rPr>
        <w:t xml:space="preserve"> </w:t>
      </w:r>
      <w:r>
        <w:rPr>
          <w:sz w:val="28"/>
        </w:rPr>
        <w:t>энциклопедия.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М.: </w:t>
      </w:r>
      <w:r>
        <w:rPr>
          <w:spacing w:val="-2"/>
          <w:sz w:val="28"/>
        </w:rPr>
        <w:t>Издательство</w:t>
      </w:r>
    </w:p>
    <w:p w:rsidR="00DB20FA" w:rsidRDefault="00BE2D37">
      <w:pPr>
        <w:pStyle w:val="a3"/>
        <w:spacing w:before="157"/>
      </w:pPr>
      <w:r>
        <w:t>«Лабиринт Пресс», 1999.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272</w:t>
      </w:r>
      <w:r>
        <w:rPr>
          <w:spacing w:val="-6"/>
        </w:rPr>
        <w:t xml:space="preserve"> </w:t>
      </w:r>
      <w:r>
        <w:rPr>
          <w:spacing w:val="-5"/>
        </w:rPr>
        <w:t>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58" w:line="360" w:lineRule="auto"/>
        <w:ind w:right="215" w:firstLine="284"/>
        <w:jc w:val="both"/>
        <w:rPr>
          <w:sz w:val="28"/>
        </w:rPr>
      </w:pPr>
      <w:r>
        <w:rPr>
          <w:sz w:val="28"/>
        </w:rPr>
        <w:t>Лес и лесное хозяйство: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</w:t>
      </w:r>
      <w:proofErr w:type="spellEnd"/>
      <w:r>
        <w:rPr>
          <w:sz w:val="28"/>
        </w:rPr>
        <w:t>.-</w:t>
      </w:r>
      <w:proofErr w:type="spellStart"/>
      <w:r>
        <w:rPr>
          <w:sz w:val="28"/>
        </w:rPr>
        <w:t>практ</w:t>
      </w:r>
      <w:proofErr w:type="spellEnd"/>
      <w:r>
        <w:rPr>
          <w:sz w:val="28"/>
        </w:rPr>
        <w:t>. для учителей общеобразовательных школ/ Под общ. ред. А. П. Петрова.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Всемирный банк, 2016. – 224 c.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3" w:firstLine="284"/>
        <w:jc w:val="both"/>
        <w:rPr>
          <w:sz w:val="28"/>
        </w:rPr>
      </w:pPr>
      <w:r>
        <w:rPr>
          <w:sz w:val="28"/>
        </w:rPr>
        <w:t xml:space="preserve">Лесное хозяйство: терминологический словарь / </w:t>
      </w:r>
      <w:proofErr w:type="spellStart"/>
      <w:r>
        <w:rPr>
          <w:sz w:val="28"/>
        </w:rPr>
        <w:t>под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бщ</w:t>
      </w:r>
      <w:proofErr w:type="spellEnd"/>
      <w:r>
        <w:rPr>
          <w:sz w:val="28"/>
        </w:rPr>
        <w:t xml:space="preserve">. ред. А. Н. </w:t>
      </w:r>
      <w:proofErr w:type="spellStart"/>
      <w:r>
        <w:rPr>
          <w:sz w:val="28"/>
        </w:rPr>
        <w:t>Филипчука</w:t>
      </w:r>
      <w:proofErr w:type="spellEnd"/>
      <w:r>
        <w:rPr>
          <w:sz w:val="28"/>
        </w:rPr>
        <w:t>.–М. : ВНИИЛМ, 2002 – 480 с.</w:t>
      </w:r>
    </w:p>
    <w:p w:rsidR="00DB20FA" w:rsidRDefault="00DB20FA">
      <w:pPr>
        <w:spacing w:line="360" w:lineRule="auto"/>
        <w:jc w:val="both"/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67" w:line="360" w:lineRule="auto"/>
        <w:ind w:right="221" w:firstLine="284"/>
        <w:jc w:val="both"/>
        <w:rPr>
          <w:sz w:val="28"/>
        </w:rPr>
      </w:pPr>
      <w:r>
        <w:rPr>
          <w:sz w:val="28"/>
        </w:rPr>
        <w:lastRenderedPageBreak/>
        <w:t>Лесной кодекс Российской Федерации. Сибирское университетское издательство: Новосибирск, 2009. – 63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2" w:line="360" w:lineRule="auto"/>
        <w:ind w:right="220" w:firstLine="284"/>
        <w:jc w:val="both"/>
        <w:rPr>
          <w:sz w:val="28"/>
        </w:rPr>
      </w:pPr>
      <w:r>
        <w:rPr>
          <w:sz w:val="28"/>
        </w:rPr>
        <w:t>Мамаев,</w:t>
      </w:r>
      <w:r>
        <w:rPr>
          <w:spacing w:val="40"/>
          <w:sz w:val="28"/>
        </w:rPr>
        <w:t xml:space="preserve"> </w:t>
      </w:r>
      <w:r>
        <w:rPr>
          <w:sz w:val="28"/>
        </w:rPr>
        <w:t>Б.</w:t>
      </w:r>
      <w:r>
        <w:rPr>
          <w:spacing w:val="40"/>
          <w:sz w:val="28"/>
        </w:rPr>
        <w:t xml:space="preserve"> </w:t>
      </w:r>
      <w:r>
        <w:rPr>
          <w:sz w:val="28"/>
        </w:rPr>
        <w:t>М.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Определитель</w:t>
      </w:r>
      <w:r>
        <w:rPr>
          <w:spacing w:val="40"/>
          <w:sz w:val="28"/>
        </w:rPr>
        <w:t xml:space="preserve"> </w:t>
      </w:r>
      <w:r>
        <w:rPr>
          <w:sz w:val="28"/>
        </w:rPr>
        <w:t>насекомых</w:t>
      </w:r>
      <w:r>
        <w:rPr>
          <w:spacing w:val="40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части</w:t>
      </w:r>
      <w:r>
        <w:rPr>
          <w:spacing w:val="40"/>
          <w:sz w:val="28"/>
        </w:rPr>
        <w:t xml:space="preserve"> </w:t>
      </w:r>
      <w:r>
        <w:rPr>
          <w:sz w:val="28"/>
        </w:rPr>
        <w:t>СССР</w:t>
      </w:r>
      <w:r>
        <w:rPr>
          <w:spacing w:val="40"/>
          <w:sz w:val="28"/>
        </w:rPr>
        <w:t xml:space="preserve"> </w:t>
      </w:r>
      <w:r>
        <w:rPr>
          <w:sz w:val="28"/>
        </w:rPr>
        <w:t>/ Б.М. Мамаев, Л.Н. Медведев, Ф.Н. Правдив. – М.: Просвещение, 1976. – 304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3" w:firstLine="284"/>
        <w:jc w:val="both"/>
        <w:rPr>
          <w:sz w:val="28"/>
        </w:rPr>
      </w:pPr>
      <w:r>
        <w:rPr>
          <w:sz w:val="28"/>
        </w:rPr>
        <w:t>Об утверждении Правил ухода за лесами. Приказ МПР России от 16.07.2007 ‒ №185.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" w:line="360" w:lineRule="auto"/>
        <w:ind w:right="210" w:firstLine="284"/>
        <w:jc w:val="both"/>
        <w:rPr>
          <w:sz w:val="28"/>
        </w:rPr>
      </w:pPr>
      <w:r>
        <w:rPr>
          <w:sz w:val="28"/>
        </w:rPr>
        <w:t>Палий В.Ф. Методика изучения фауны и фенологии насекомых. – Воронеж: Центрально-черноземное книжное издательство, 1970. – 192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18" w:firstLine="284"/>
        <w:jc w:val="both"/>
        <w:rPr>
          <w:sz w:val="28"/>
        </w:rPr>
      </w:pPr>
      <w:r>
        <w:rPr>
          <w:sz w:val="28"/>
        </w:rPr>
        <w:t>Плавильщиков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Краткая</w:t>
      </w:r>
      <w:r>
        <w:rPr>
          <w:spacing w:val="-7"/>
          <w:sz w:val="28"/>
        </w:rPr>
        <w:t xml:space="preserve"> </w:t>
      </w:r>
      <w:r>
        <w:rPr>
          <w:sz w:val="28"/>
        </w:rPr>
        <w:t>энтомология. 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-8"/>
          <w:sz w:val="28"/>
        </w:rPr>
        <w:t xml:space="preserve"> </w:t>
      </w:r>
      <w:r>
        <w:rPr>
          <w:sz w:val="28"/>
        </w:rPr>
        <w:t>средней школы. – М.: Государственное учебно-педагогическое издательство Министерства просвещения РСФСР, 1954. – 180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" w:line="357" w:lineRule="auto"/>
        <w:ind w:right="214" w:firstLine="284"/>
        <w:jc w:val="both"/>
        <w:rPr>
          <w:sz w:val="28"/>
        </w:rPr>
      </w:pPr>
      <w:r>
        <w:rPr>
          <w:sz w:val="28"/>
        </w:rPr>
        <w:t>Плавильщиков Н.Н. Занимательная энтомология. – М.: Детская литература, 1990. – 192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5" w:line="360" w:lineRule="auto"/>
        <w:ind w:right="222" w:firstLine="284"/>
        <w:jc w:val="both"/>
        <w:rPr>
          <w:sz w:val="28"/>
        </w:rPr>
      </w:pPr>
      <w:r>
        <w:rPr>
          <w:sz w:val="28"/>
        </w:rPr>
        <w:t>Плавильщиков, Н. Н. Определитель насекомых: краткий определитель наиболее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распространенных</w:t>
      </w:r>
      <w:r>
        <w:rPr>
          <w:spacing w:val="40"/>
          <w:sz w:val="28"/>
        </w:rPr>
        <w:t xml:space="preserve">  </w:t>
      </w:r>
      <w:r>
        <w:rPr>
          <w:sz w:val="28"/>
        </w:rPr>
        <w:t>насекомых</w:t>
      </w:r>
      <w:r>
        <w:rPr>
          <w:spacing w:val="40"/>
          <w:sz w:val="28"/>
        </w:rPr>
        <w:t xml:space="preserve">  </w:t>
      </w:r>
      <w:r>
        <w:rPr>
          <w:sz w:val="28"/>
        </w:rPr>
        <w:t>европейской</w:t>
      </w:r>
      <w:r>
        <w:rPr>
          <w:spacing w:val="40"/>
          <w:sz w:val="28"/>
        </w:rPr>
        <w:t xml:space="preserve">  </w:t>
      </w:r>
      <w:r>
        <w:rPr>
          <w:sz w:val="28"/>
        </w:rPr>
        <w:t>части</w:t>
      </w:r>
      <w:r>
        <w:rPr>
          <w:spacing w:val="40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Н.Н. Плавильщиков. – М.: </w:t>
      </w:r>
      <w:proofErr w:type="spellStart"/>
      <w:r>
        <w:rPr>
          <w:sz w:val="28"/>
        </w:rPr>
        <w:t>Топикал</w:t>
      </w:r>
      <w:proofErr w:type="spellEnd"/>
      <w:r>
        <w:rPr>
          <w:sz w:val="28"/>
        </w:rPr>
        <w:t>, 1994. – 544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14" w:firstLine="284"/>
        <w:jc w:val="both"/>
        <w:rPr>
          <w:sz w:val="28"/>
        </w:rPr>
      </w:pPr>
      <w:proofErr w:type="spellStart"/>
      <w:r>
        <w:rPr>
          <w:sz w:val="28"/>
        </w:rPr>
        <w:t>Просвиров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Атлас</w:t>
      </w:r>
      <w:r>
        <w:rPr>
          <w:spacing w:val="-3"/>
          <w:sz w:val="28"/>
        </w:rPr>
        <w:t xml:space="preserve"> </w:t>
      </w:r>
      <w:r>
        <w:rPr>
          <w:sz w:val="28"/>
        </w:rPr>
        <w:t>жуков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5"/>
          <w:sz w:val="28"/>
        </w:rPr>
        <w:t xml:space="preserve"> </w:t>
      </w:r>
      <w:r>
        <w:rPr>
          <w:sz w:val="28"/>
        </w:rPr>
        <w:t>полосы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Просвиров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2018. – 272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" w:line="362" w:lineRule="auto"/>
        <w:ind w:right="209" w:firstLine="284"/>
        <w:jc w:val="both"/>
        <w:rPr>
          <w:sz w:val="28"/>
        </w:rPr>
      </w:pPr>
      <w:proofErr w:type="spellStart"/>
      <w:r>
        <w:rPr>
          <w:sz w:val="28"/>
        </w:rPr>
        <w:t>Просвиров</w:t>
      </w:r>
      <w:proofErr w:type="spellEnd"/>
      <w:r>
        <w:rPr>
          <w:sz w:val="28"/>
        </w:rPr>
        <w:t xml:space="preserve"> А.С. Жуки. Карманный справочник / А.С. </w:t>
      </w:r>
      <w:proofErr w:type="spellStart"/>
      <w:r>
        <w:rPr>
          <w:sz w:val="28"/>
        </w:rPr>
        <w:t>Просвиров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2018. – 144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60" w:lineRule="auto"/>
        <w:ind w:right="224" w:firstLine="284"/>
        <w:jc w:val="both"/>
        <w:rPr>
          <w:sz w:val="28"/>
        </w:rPr>
      </w:pPr>
      <w:r>
        <w:rPr>
          <w:sz w:val="28"/>
        </w:rPr>
        <w:t xml:space="preserve">Римский-Корсаков М.Н. Энтомология. Энциклопедический словарь Брокгауза и </w:t>
      </w:r>
      <w:proofErr w:type="spellStart"/>
      <w:r>
        <w:rPr>
          <w:sz w:val="28"/>
        </w:rPr>
        <w:t>Ефрона</w:t>
      </w:r>
      <w:proofErr w:type="spellEnd"/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 86 т. (82 т. и 4 доп.). – СПб</w:t>
      </w:r>
      <w:proofErr w:type="gramStart"/>
      <w:r>
        <w:rPr>
          <w:sz w:val="28"/>
        </w:rPr>
        <w:t xml:space="preserve">., </w:t>
      </w:r>
      <w:proofErr w:type="gramEnd"/>
      <w:r>
        <w:rPr>
          <w:sz w:val="28"/>
        </w:rPr>
        <w:t>1890 – 1907.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ind w:left="920" w:hanging="425"/>
        <w:jc w:val="both"/>
        <w:rPr>
          <w:sz w:val="28"/>
        </w:rPr>
      </w:pPr>
      <w:r>
        <w:rPr>
          <w:sz w:val="28"/>
        </w:rPr>
        <w:t>Росс</w:t>
      </w:r>
      <w:r>
        <w:rPr>
          <w:spacing w:val="-2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Росс</w:t>
      </w:r>
      <w:r>
        <w:rPr>
          <w:spacing w:val="-2"/>
          <w:sz w:val="28"/>
        </w:rPr>
        <w:t xml:space="preserve"> </w:t>
      </w:r>
      <w:r>
        <w:rPr>
          <w:sz w:val="28"/>
        </w:rPr>
        <w:t>Ч.,</w:t>
      </w:r>
      <w:r>
        <w:rPr>
          <w:spacing w:val="1"/>
          <w:sz w:val="28"/>
        </w:rPr>
        <w:t xml:space="preserve"> </w:t>
      </w:r>
      <w:r>
        <w:rPr>
          <w:sz w:val="28"/>
        </w:rPr>
        <w:t>Росс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Энтомология.</w:t>
      </w:r>
      <w:r>
        <w:rPr>
          <w:spacing w:val="5"/>
          <w:sz w:val="28"/>
        </w:rPr>
        <w:t xml:space="preserve"> </w:t>
      </w:r>
      <w:r>
        <w:rPr>
          <w:sz w:val="28"/>
        </w:rPr>
        <w:t>– М.:</w:t>
      </w:r>
      <w:r>
        <w:rPr>
          <w:spacing w:val="-8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1985.</w:t>
      </w:r>
      <w:r>
        <w:rPr>
          <w:spacing w:val="2"/>
          <w:sz w:val="28"/>
        </w:rPr>
        <w:t xml:space="preserve"> </w:t>
      </w:r>
      <w:r>
        <w:rPr>
          <w:sz w:val="28"/>
        </w:rPr>
        <w:t>– 572</w:t>
      </w:r>
      <w:r>
        <w:rPr>
          <w:spacing w:val="-5"/>
          <w:sz w:val="28"/>
        </w:rPr>
        <w:t xml:space="preserve">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57" w:line="360" w:lineRule="auto"/>
        <w:ind w:right="218" w:firstLine="284"/>
        <w:jc w:val="both"/>
        <w:rPr>
          <w:sz w:val="28"/>
        </w:rPr>
      </w:pPr>
      <w:proofErr w:type="spellStart"/>
      <w:r>
        <w:rPr>
          <w:sz w:val="28"/>
        </w:rPr>
        <w:t>Рупперт</w:t>
      </w:r>
      <w:proofErr w:type="spellEnd"/>
      <w:r>
        <w:rPr>
          <w:sz w:val="28"/>
        </w:rPr>
        <w:t xml:space="preserve"> Э.Э. Зоология беспозвоночных: Функциональные и эволюционные аспекты: учебник для студ. вузов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 4 т. Т. 3. Членистоногие / Э.Э. </w:t>
      </w:r>
      <w:proofErr w:type="spellStart"/>
      <w:r>
        <w:rPr>
          <w:sz w:val="28"/>
        </w:rPr>
        <w:t>Рупперт</w:t>
      </w:r>
      <w:proofErr w:type="spellEnd"/>
      <w:r>
        <w:rPr>
          <w:sz w:val="28"/>
        </w:rPr>
        <w:t xml:space="preserve">, Р.С. Фокс, Р.Д. Барнс; пер. с англ. Т.А. </w:t>
      </w:r>
      <w:proofErr w:type="spellStart"/>
      <w:r>
        <w:rPr>
          <w:sz w:val="28"/>
        </w:rPr>
        <w:t>Ганф</w:t>
      </w:r>
      <w:proofErr w:type="spellEnd"/>
      <w:r>
        <w:rPr>
          <w:sz w:val="28"/>
        </w:rPr>
        <w:t xml:space="preserve">, А.И. </w:t>
      </w:r>
      <w:proofErr w:type="spellStart"/>
      <w:r>
        <w:rPr>
          <w:sz w:val="28"/>
        </w:rPr>
        <w:t>Грановича</w:t>
      </w:r>
      <w:proofErr w:type="spellEnd"/>
      <w:r>
        <w:rPr>
          <w:sz w:val="28"/>
        </w:rPr>
        <w:t xml:space="preserve">, Н.В. </w:t>
      </w:r>
      <w:proofErr w:type="spellStart"/>
      <w:r>
        <w:rPr>
          <w:sz w:val="28"/>
        </w:rPr>
        <w:t>Ленцман</w:t>
      </w:r>
      <w:proofErr w:type="spellEnd"/>
      <w:r>
        <w:rPr>
          <w:sz w:val="28"/>
        </w:rPr>
        <w:t xml:space="preserve">, Е.В. Сабанеевой, Н.Н. </w:t>
      </w:r>
      <w:proofErr w:type="spellStart"/>
      <w:r>
        <w:rPr>
          <w:sz w:val="28"/>
        </w:rPr>
        <w:t>Шунатовой</w:t>
      </w:r>
      <w:proofErr w:type="spellEnd"/>
      <w:r>
        <w:rPr>
          <w:sz w:val="28"/>
        </w:rPr>
        <w:t>; под ред. А.А.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Добровольского и А.И. </w:t>
      </w:r>
      <w:proofErr w:type="spellStart"/>
      <w:r>
        <w:rPr>
          <w:sz w:val="28"/>
        </w:rPr>
        <w:t>Грановича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центр «Академия»,</w:t>
      </w:r>
      <w:r>
        <w:rPr>
          <w:spacing w:val="40"/>
          <w:sz w:val="28"/>
        </w:rPr>
        <w:t xml:space="preserve"> </w:t>
      </w:r>
      <w:r>
        <w:rPr>
          <w:sz w:val="28"/>
        </w:rPr>
        <w:t>2008. – 496с.</w:t>
      </w:r>
    </w:p>
    <w:p w:rsidR="00DB20FA" w:rsidRDefault="00DB20FA">
      <w:pPr>
        <w:spacing w:line="360" w:lineRule="auto"/>
        <w:jc w:val="both"/>
        <w:rPr>
          <w:sz w:val="28"/>
        </w:rPr>
        <w:sectPr w:rsidR="00DB20FA">
          <w:pgSz w:w="11910" w:h="16840"/>
          <w:pgMar w:top="1040" w:right="920" w:bottom="280" w:left="920" w:header="720" w:footer="720" w:gutter="0"/>
          <w:cols w:space="720"/>
        </w:sectPr>
      </w:pP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67" w:line="360" w:lineRule="auto"/>
        <w:ind w:right="211" w:firstLine="284"/>
        <w:jc w:val="both"/>
        <w:rPr>
          <w:sz w:val="28"/>
        </w:rPr>
      </w:pPr>
      <w:r>
        <w:rPr>
          <w:sz w:val="28"/>
        </w:rPr>
        <w:lastRenderedPageBreak/>
        <w:t>Сейфулина Р.Р. Пауки средней полосы России. Атлас-определитель с обзором</w:t>
      </w:r>
      <w:r>
        <w:rPr>
          <w:spacing w:val="-3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Р. Р. Сейфулина, В.М. Карцев. –</w:t>
      </w:r>
      <w:r>
        <w:rPr>
          <w:spacing w:val="-2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ХХI, 2020. –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608 </w:t>
      </w:r>
      <w:r>
        <w:rPr>
          <w:spacing w:val="-6"/>
          <w:sz w:val="28"/>
        </w:rPr>
        <w:t>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3" w:line="357" w:lineRule="auto"/>
        <w:ind w:right="223" w:firstLine="284"/>
        <w:rPr>
          <w:sz w:val="28"/>
        </w:rPr>
      </w:pPr>
      <w:r>
        <w:rPr>
          <w:sz w:val="28"/>
        </w:rPr>
        <w:t>Соколов Г.И. Пособие по вопросам лесного хозяйства и экологии / Г.И.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Соколов, Л.П. Грачева. ‒ Челябинск, 2006. ‒ 120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5" w:line="360" w:lineRule="auto"/>
        <w:ind w:right="218" w:firstLine="284"/>
        <w:rPr>
          <w:sz w:val="28"/>
        </w:rPr>
      </w:pPr>
      <w:r>
        <w:rPr>
          <w:sz w:val="28"/>
        </w:rPr>
        <w:t>Ткачёва Е.Ю. Бабочки России. Карманный справочник / Е.Ю. Ткачёва.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Фитон</w:t>
      </w:r>
      <w:proofErr w:type="spellEnd"/>
      <w:r>
        <w:rPr>
          <w:sz w:val="28"/>
        </w:rPr>
        <w:t xml:space="preserve"> XXI, 2015. – 144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  <w:tab w:val="left" w:pos="2447"/>
          <w:tab w:val="left" w:pos="3281"/>
          <w:tab w:val="left" w:pos="4597"/>
          <w:tab w:val="left" w:pos="6004"/>
          <w:tab w:val="left" w:pos="7480"/>
          <w:tab w:val="left" w:pos="9771"/>
        </w:tabs>
        <w:spacing w:before="2" w:line="357" w:lineRule="auto"/>
        <w:ind w:right="216" w:firstLine="284"/>
        <w:rPr>
          <w:sz w:val="28"/>
        </w:rPr>
      </w:pPr>
      <w:proofErr w:type="spellStart"/>
      <w:r>
        <w:rPr>
          <w:spacing w:val="-2"/>
          <w:sz w:val="28"/>
        </w:rPr>
        <w:t>Фасулати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ab/>
      </w:r>
      <w:r>
        <w:rPr>
          <w:spacing w:val="-4"/>
          <w:sz w:val="28"/>
        </w:rPr>
        <w:t>К.К.</w:t>
      </w:r>
      <w:r>
        <w:rPr>
          <w:sz w:val="28"/>
        </w:rPr>
        <w:tab/>
      </w:r>
      <w:r>
        <w:rPr>
          <w:spacing w:val="-2"/>
          <w:sz w:val="28"/>
        </w:rPr>
        <w:t>Полевое</w:t>
      </w:r>
      <w:r>
        <w:rPr>
          <w:sz w:val="28"/>
        </w:rPr>
        <w:tab/>
      </w:r>
      <w:r>
        <w:rPr>
          <w:spacing w:val="-2"/>
          <w:sz w:val="28"/>
        </w:rPr>
        <w:t>изучение</w:t>
      </w:r>
      <w:r>
        <w:rPr>
          <w:sz w:val="28"/>
        </w:rPr>
        <w:tab/>
      </w:r>
      <w:r>
        <w:rPr>
          <w:spacing w:val="-2"/>
          <w:sz w:val="28"/>
        </w:rPr>
        <w:t>наземных</w:t>
      </w:r>
      <w:r>
        <w:rPr>
          <w:sz w:val="28"/>
        </w:rPr>
        <w:tab/>
      </w:r>
      <w:r>
        <w:rPr>
          <w:spacing w:val="-2"/>
          <w:sz w:val="28"/>
        </w:rPr>
        <w:t>беспозвоночных</w:t>
      </w:r>
      <w:r>
        <w:rPr>
          <w:sz w:val="28"/>
        </w:rPr>
        <w:tab/>
      </w:r>
      <w:r>
        <w:rPr>
          <w:spacing w:val="-10"/>
          <w:sz w:val="28"/>
        </w:rPr>
        <w:t xml:space="preserve">/ </w:t>
      </w:r>
      <w:r>
        <w:rPr>
          <w:sz w:val="28"/>
        </w:rPr>
        <w:t xml:space="preserve">К.К. </w:t>
      </w:r>
      <w:proofErr w:type="spellStart"/>
      <w:r>
        <w:rPr>
          <w:sz w:val="28"/>
        </w:rPr>
        <w:t>Фасулати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Высшая школа, 1961. – 426с.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5"/>
        <w:ind w:left="920" w:hanging="425"/>
        <w:rPr>
          <w:sz w:val="28"/>
        </w:rPr>
      </w:pPr>
      <w:r>
        <w:rPr>
          <w:sz w:val="28"/>
        </w:rPr>
        <w:t>Чернышев</w:t>
      </w:r>
      <w:r>
        <w:rPr>
          <w:spacing w:val="-2"/>
          <w:sz w:val="28"/>
        </w:rPr>
        <w:t xml:space="preserve"> </w:t>
      </w:r>
      <w:r>
        <w:rPr>
          <w:sz w:val="28"/>
        </w:rPr>
        <w:t>В.Б.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Экология</w:t>
      </w:r>
      <w:r>
        <w:rPr>
          <w:spacing w:val="-2"/>
          <w:sz w:val="28"/>
        </w:rPr>
        <w:t xml:space="preserve"> </w:t>
      </w:r>
      <w:r>
        <w:rPr>
          <w:sz w:val="28"/>
        </w:rPr>
        <w:t>насекомых.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Изд-во</w:t>
      </w:r>
      <w:r>
        <w:rPr>
          <w:spacing w:val="-6"/>
          <w:sz w:val="28"/>
        </w:rPr>
        <w:t xml:space="preserve"> </w:t>
      </w:r>
      <w:r>
        <w:rPr>
          <w:sz w:val="28"/>
        </w:rPr>
        <w:t>МГУ, 1996.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304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62" w:line="360" w:lineRule="auto"/>
        <w:ind w:right="224" w:firstLine="284"/>
        <w:rPr>
          <w:sz w:val="28"/>
        </w:rPr>
      </w:pPr>
      <w:proofErr w:type="spellStart"/>
      <w:r>
        <w:rPr>
          <w:sz w:val="28"/>
        </w:rPr>
        <w:t>Шванвич</w:t>
      </w:r>
      <w:proofErr w:type="spellEnd"/>
      <w:r>
        <w:rPr>
          <w:sz w:val="28"/>
        </w:rPr>
        <w:t xml:space="preserve"> Б.Н. Курс общей энтомологии: введение в изучение строения и функций тела насекомых. – М.-Л.: Советская наука, 1949. – 900 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line="320" w:lineRule="exact"/>
        <w:ind w:left="920" w:hanging="425"/>
        <w:rPr>
          <w:sz w:val="28"/>
        </w:rPr>
      </w:pPr>
      <w:proofErr w:type="spellStart"/>
      <w:r>
        <w:rPr>
          <w:sz w:val="28"/>
        </w:rPr>
        <w:t>Шовен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-1"/>
          <w:sz w:val="28"/>
        </w:rPr>
        <w:t xml:space="preserve"> </w:t>
      </w:r>
      <w:r>
        <w:rPr>
          <w:sz w:val="28"/>
        </w:rPr>
        <w:t>насекомых.</w:t>
      </w:r>
      <w:r>
        <w:rPr>
          <w:spacing w:val="4"/>
          <w:sz w:val="28"/>
        </w:rPr>
        <w:t xml:space="preserve"> </w:t>
      </w:r>
      <w:r>
        <w:rPr>
          <w:sz w:val="28"/>
        </w:rPr>
        <w:t>– М.:</w:t>
      </w:r>
      <w:r>
        <w:rPr>
          <w:spacing w:val="-6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1970.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240 </w:t>
      </w:r>
      <w:r>
        <w:rPr>
          <w:spacing w:val="-5"/>
          <w:sz w:val="28"/>
        </w:rPr>
        <w:t>с.</w:t>
      </w:r>
    </w:p>
    <w:p w:rsidR="00DB20FA" w:rsidRDefault="00BE2D37">
      <w:pPr>
        <w:pStyle w:val="a4"/>
        <w:numPr>
          <w:ilvl w:val="0"/>
          <w:numId w:val="2"/>
        </w:numPr>
        <w:tabs>
          <w:tab w:val="left" w:pos="921"/>
        </w:tabs>
        <w:spacing w:before="162"/>
        <w:ind w:left="920" w:hanging="425"/>
        <w:rPr>
          <w:sz w:val="28"/>
        </w:rPr>
      </w:pPr>
      <w:r>
        <w:rPr>
          <w:sz w:val="28"/>
        </w:rPr>
        <w:t>Энциклопедия</w:t>
      </w:r>
      <w:r>
        <w:rPr>
          <w:spacing w:val="-4"/>
          <w:sz w:val="28"/>
        </w:rPr>
        <w:t xml:space="preserve"> </w:t>
      </w:r>
      <w:r>
        <w:rPr>
          <w:sz w:val="28"/>
        </w:rPr>
        <w:t>лесного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2‒х</w:t>
      </w:r>
      <w:r>
        <w:rPr>
          <w:spacing w:val="-4"/>
          <w:sz w:val="28"/>
        </w:rPr>
        <w:t xml:space="preserve"> </w:t>
      </w:r>
      <w:r>
        <w:rPr>
          <w:sz w:val="28"/>
        </w:rPr>
        <w:t>тт.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ВНИИЛМ,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2006.</w:t>
      </w:r>
    </w:p>
    <w:p w:rsidR="00DB20FA" w:rsidRDefault="00DB20FA">
      <w:pPr>
        <w:pStyle w:val="a3"/>
        <w:ind w:left="0"/>
        <w:jc w:val="left"/>
        <w:rPr>
          <w:sz w:val="30"/>
        </w:rPr>
      </w:pPr>
    </w:p>
    <w:p w:rsidR="00DB20FA" w:rsidRDefault="00DB20FA">
      <w:pPr>
        <w:pStyle w:val="a3"/>
        <w:spacing w:before="10"/>
        <w:ind w:left="0"/>
        <w:jc w:val="left"/>
        <w:rPr>
          <w:sz w:val="26"/>
        </w:rPr>
      </w:pPr>
    </w:p>
    <w:p w:rsidR="00DB20FA" w:rsidRDefault="00BE2D37">
      <w:pPr>
        <w:pStyle w:val="1"/>
        <w:numPr>
          <w:ilvl w:val="0"/>
          <w:numId w:val="4"/>
        </w:numPr>
        <w:tabs>
          <w:tab w:val="left" w:pos="1225"/>
        </w:tabs>
        <w:spacing w:before="1"/>
        <w:ind w:hanging="305"/>
        <w:jc w:val="both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ресурсы:</w:t>
      </w:r>
    </w:p>
    <w:p w:rsidR="00DB20FA" w:rsidRPr="00BE2D37" w:rsidRDefault="00BE2D37">
      <w:pPr>
        <w:pStyle w:val="a4"/>
        <w:numPr>
          <w:ilvl w:val="0"/>
          <w:numId w:val="1"/>
        </w:numPr>
        <w:tabs>
          <w:tab w:val="left" w:pos="921"/>
        </w:tabs>
        <w:spacing w:before="150" w:line="360" w:lineRule="auto"/>
        <w:ind w:right="213" w:firstLine="284"/>
        <w:jc w:val="both"/>
        <w:rPr>
          <w:sz w:val="28"/>
          <w:lang w:val="en-US"/>
        </w:rPr>
      </w:pPr>
      <w:r>
        <w:rPr>
          <w:sz w:val="28"/>
        </w:rPr>
        <w:t xml:space="preserve">Центр охраны дикой природы (Электронный ресурс). </w:t>
      </w:r>
      <w:r w:rsidRPr="00BE2D37">
        <w:rPr>
          <w:sz w:val="28"/>
          <w:lang w:val="en-US"/>
        </w:rPr>
        <w:t xml:space="preserve">‒ URL: </w:t>
      </w:r>
      <w:hyperlink r:id="rId6">
        <w:r w:rsidRPr="00BE2D37">
          <w:rPr>
            <w:spacing w:val="-2"/>
            <w:sz w:val="28"/>
            <w:lang w:val="en-US"/>
          </w:rPr>
          <w:t>http://www.biodiversity.ru/</w:t>
        </w:r>
      </w:hyperlink>
    </w:p>
    <w:p w:rsidR="00DB20FA" w:rsidRDefault="00BE2D37">
      <w:pPr>
        <w:pStyle w:val="a4"/>
        <w:numPr>
          <w:ilvl w:val="0"/>
          <w:numId w:val="1"/>
        </w:numPr>
        <w:tabs>
          <w:tab w:val="left" w:pos="921"/>
        </w:tabs>
        <w:spacing w:before="2"/>
        <w:ind w:left="920" w:hanging="425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энтомологии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(Электронный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ресурс).</w:t>
      </w:r>
      <w:r>
        <w:rPr>
          <w:spacing w:val="-1"/>
          <w:sz w:val="28"/>
        </w:rPr>
        <w:t xml:space="preserve"> </w:t>
      </w:r>
      <w:r>
        <w:rPr>
          <w:sz w:val="28"/>
        </w:rPr>
        <w:t>‒ URL:</w:t>
      </w:r>
      <w:r>
        <w:rPr>
          <w:spacing w:val="63"/>
          <w:sz w:val="28"/>
        </w:rPr>
        <w:t xml:space="preserve"> </w:t>
      </w:r>
      <w:hyperlink r:id="rId7">
        <w:r>
          <w:rPr>
            <w:spacing w:val="-2"/>
            <w:sz w:val="28"/>
          </w:rPr>
          <w:t>entomology.ru</w:t>
        </w:r>
      </w:hyperlink>
    </w:p>
    <w:p w:rsidR="00DB20FA" w:rsidRDefault="00BE2D37">
      <w:pPr>
        <w:pStyle w:val="a4"/>
        <w:numPr>
          <w:ilvl w:val="0"/>
          <w:numId w:val="1"/>
        </w:numPr>
        <w:tabs>
          <w:tab w:val="left" w:pos="921"/>
        </w:tabs>
        <w:spacing w:before="162" w:line="360" w:lineRule="auto"/>
        <w:ind w:right="210" w:firstLine="284"/>
        <w:jc w:val="both"/>
        <w:rPr>
          <w:sz w:val="28"/>
        </w:rPr>
      </w:pPr>
      <w:r>
        <w:rPr>
          <w:sz w:val="28"/>
        </w:rPr>
        <w:t xml:space="preserve">К. В. Макаров: </w:t>
      </w:r>
      <w:hyperlink r:id="rId8">
        <w:r>
          <w:rPr>
            <w:sz w:val="28"/>
          </w:rPr>
          <w:t>«Фотографии насекомых цифровой камерой через</w:t>
        </w:r>
      </w:hyperlink>
      <w:r>
        <w:rPr>
          <w:sz w:val="28"/>
        </w:rPr>
        <w:t xml:space="preserve"> </w:t>
      </w:r>
      <w:hyperlink r:id="rId9">
        <w:r>
          <w:rPr>
            <w:sz w:val="28"/>
          </w:rPr>
          <w:t>микроскоп»</w:t>
        </w:r>
      </w:hyperlink>
      <w:r>
        <w:rPr>
          <w:sz w:val="28"/>
        </w:rPr>
        <w:t xml:space="preserve"> (</w:t>
      </w:r>
      <w:hyperlink r:id="rId10">
        <w:r>
          <w:rPr>
            <w:sz w:val="28"/>
          </w:rPr>
          <w:t>www.zin.ru</w:t>
        </w:r>
      </w:hyperlink>
      <w:r>
        <w:rPr>
          <w:sz w:val="28"/>
        </w:rPr>
        <w:t xml:space="preserve">) (Электронный ресурс). ‒ URL: </w:t>
      </w:r>
      <w:hyperlink r:id="rId11">
        <w:r>
          <w:rPr>
            <w:spacing w:val="-2"/>
            <w:sz w:val="28"/>
          </w:rPr>
          <w:t>https://www.zin.ru/Animalia/Coleoptera/rus/makarovf.htm</w:t>
        </w:r>
      </w:hyperlink>
    </w:p>
    <w:p w:rsidR="00DB20FA" w:rsidRDefault="00BE2D37">
      <w:pPr>
        <w:pStyle w:val="a4"/>
        <w:numPr>
          <w:ilvl w:val="0"/>
          <w:numId w:val="1"/>
        </w:numPr>
        <w:tabs>
          <w:tab w:val="left" w:pos="921"/>
        </w:tabs>
        <w:spacing w:line="362" w:lineRule="auto"/>
        <w:ind w:right="208" w:firstLine="284"/>
        <w:jc w:val="both"/>
        <w:rPr>
          <w:sz w:val="28"/>
        </w:rPr>
      </w:pPr>
      <w:r>
        <w:rPr>
          <w:sz w:val="28"/>
        </w:rPr>
        <w:t xml:space="preserve">Журнал «Юный натуралист» (Электронный ресурс). ‒ URL: </w:t>
      </w:r>
      <w:r>
        <w:rPr>
          <w:spacing w:val="-2"/>
          <w:sz w:val="28"/>
        </w:rPr>
        <w:t>https://unnaturalist.ru</w:t>
      </w:r>
    </w:p>
    <w:p w:rsidR="00DB20FA" w:rsidRDefault="00BE2D37">
      <w:pPr>
        <w:pStyle w:val="a4"/>
        <w:numPr>
          <w:ilvl w:val="0"/>
          <w:numId w:val="1"/>
        </w:numPr>
        <w:tabs>
          <w:tab w:val="left" w:pos="921"/>
        </w:tabs>
        <w:spacing w:line="360" w:lineRule="auto"/>
        <w:ind w:right="222" w:firstLine="284"/>
        <w:jc w:val="both"/>
        <w:rPr>
          <w:sz w:val="28"/>
        </w:rPr>
      </w:pPr>
      <w:r>
        <w:rPr>
          <w:sz w:val="28"/>
        </w:rPr>
        <w:t>Классификатор-определитель насекомых, паукообразных и растений (Электронный ресурс). ‒ URL:</w:t>
      </w:r>
      <w:hyperlink r:id="rId12">
        <w:r>
          <w:rPr>
            <w:sz w:val="28"/>
          </w:rPr>
          <w:t>http://macroid.ru/</w:t>
        </w:r>
      </w:hyperlink>
    </w:p>
    <w:p w:rsidR="00DB20FA" w:rsidRDefault="00BE2D37">
      <w:pPr>
        <w:pStyle w:val="a4"/>
        <w:numPr>
          <w:ilvl w:val="0"/>
          <w:numId w:val="1"/>
        </w:numPr>
        <w:tabs>
          <w:tab w:val="left" w:pos="921"/>
        </w:tabs>
        <w:spacing w:line="357" w:lineRule="auto"/>
        <w:ind w:right="212" w:firstLine="284"/>
        <w:jc w:val="both"/>
        <w:rPr>
          <w:sz w:val="28"/>
        </w:rPr>
      </w:pPr>
      <w:r>
        <w:rPr>
          <w:sz w:val="28"/>
        </w:rPr>
        <w:t xml:space="preserve">Атлас определитель ос и муравьев (Электронный ресурс). ‒ URL: </w:t>
      </w:r>
      <w:hyperlink r:id="rId13">
        <w:r>
          <w:rPr>
            <w:spacing w:val="-2"/>
            <w:sz w:val="28"/>
          </w:rPr>
          <w:t>http://antvid.org/</w:t>
        </w:r>
      </w:hyperlink>
    </w:p>
    <w:sectPr w:rsidR="00DB20FA">
      <w:pgSz w:w="11910" w:h="16840"/>
      <w:pgMar w:top="104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443AB"/>
    <w:multiLevelType w:val="hybridMultilevel"/>
    <w:tmpl w:val="6E9E195E"/>
    <w:lvl w:ilvl="0" w:tplc="88A6DB98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B547D88">
      <w:numFmt w:val="bullet"/>
      <w:lvlText w:val="•"/>
      <w:lvlJc w:val="left"/>
      <w:pPr>
        <w:ind w:left="1204" w:hanging="709"/>
      </w:pPr>
      <w:rPr>
        <w:rFonts w:hint="default"/>
        <w:lang w:val="ru-RU" w:eastAsia="en-US" w:bidi="ar-SA"/>
      </w:rPr>
    </w:lvl>
    <w:lvl w:ilvl="2" w:tplc="456468D2">
      <w:numFmt w:val="bullet"/>
      <w:lvlText w:val="•"/>
      <w:lvlJc w:val="left"/>
      <w:pPr>
        <w:ind w:left="2189" w:hanging="709"/>
      </w:pPr>
      <w:rPr>
        <w:rFonts w:hint="default"/>
        <w:lang w:val="ru-RU" w:eastAsia="en-US" w:bidi="ar-SA"/>
      </w:rPr>
    </w:lvl>
    <w:lvl w:ilvl="3" w:tplc="D0387F18">
      <w:numFmt w:val="bullet"/>
      <w:lvlText w:val="•"/>
      <w:lvlJc w:val="left"/>
      <w:pPr>
        <w:ind w:left="3174" w:hanging="709"/>
      </w:pPr>
      <w:rPr>
        <w:rFonts w:hint="default"/>
        <w:lang w:val="ru-RU" w:eastAsia="en-US" w:bidi="ar-SA"/>
      </w:rPr>
    </w:lvl>
    <w:lvl w:ilvl="4" w:tplc="622A58D6">
      <w:numFmt w:val="bullet"/>
      <w:lvlText w:val="•"/>
      <w:lvlJc w:val="left"/>
      <w:pPr>
        <w:ind w:left="4159" w:hanging="709"/>
      </w:pPr>
      <w:rPr>
        <w:rFonts w:hint="default"/>
        <w:lang w:val="ru-RU" w:eastAsia="en-US" w:bidi="ar-SA"/>
      </w:rPr>
    </w:lvl>
    <w:lvl w:ilvl="5" w:tplc="5FDA96FA">
      <w:numFmt w:val="bullet"/>
      <w:lvlText w:val="•"/>
      <w:lvlJc w:val="left"/>
      <w:pPr>
        <w:ind w:left="5144" w:hanging="709"/>
      </w:pPr>
      <w:rPr>
        <w:rFonts w:hint="default"/>
        <w:lang w:val="ru-RU" w:eastAsia="en-US" w:bidi="ar-SA"/>
      </w:rPr>
    </w:lvl>
    <w:lvl w:ilvl="6" w:tplc="69D22346">
      <w:numFmt w:val="bullet"/>
      <w:lvlText w:val="•"/>
      <w:lvlJc w:val="left"/>
      <w:pPr>
        <w:ind w:left="6128" w:hanging="709"/>
      </w:pPr>
      <w:rPr>
        <w:rFonts w:hint="default"/>
        <w:lang w:val="ru-RU" w:eastAsia="en-US" w:bidi="ar-SA"/>
      </w:rPr>
    </w:lvl>
    <w:lvl w:ilvl="7" w:tplc="83A83CEA">
      <w:numFmt w:val="bullet"/>
      <w:lvlText w:val="•"/>
      <w:lvlJc w:val="left"/>
      <w:pPr>
        <w:ind w:left="7113" w:hanging="709"/>
      </w:pPr>
      <w:rPr>
        <w:rFonts w:hint="default"/>
        <w:lang w:val="ru-RU" w:eastAsia="en-US" w:bidi="ar-SA"/>
      </w:rPr>
    </w:lvl>
    <w:lvl w:ilvl="8" w:tplc="3E0A7284">
      <w:numFmt w:val="bullet"/>
      <w:lvlText w:val="•"/>
      <w:lvlJc w:val="left"/>
      <w:pPr>
        <w:ind w:left="8098" w:hanging="709"/>
      </w:pPr>
      <w:rPr>
        <w:rFonts w:hint="default"/>
        <w:lang w:val="ru-RU" w:eastAsia="en-US" w:bidi="ar-SA"/>
      </w:rPr>
    </w:lvl>
  </w:abstractNum>
  <w:abstractNum w:abstractNumId="1">
    <w:nsid w:val="1F292A73"/>
    <w:multiLevelType w:val="hybridMultilevel"/>
    <w:tmpl w:val="834443B8"/>
    <w:lvl w:ilvl="0" w:tplc="499AFE80">
      <w:start w:val="1"/>
      <w:numFmt w:val="decimal"/>
      <w:lvlText w:val="%1."/>
      <w:lvlJc w:val="left"/>
      <w:pPr>
        <w:ind w:left="212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09C7ADE">
      <w:numFmt w:val="bullet"/>
      <w:lvlText w:val="•"/>
      <w:lvlJc w:val="left"/>
      <w:pPr>
        <w:ind w:left="1204" w:hanging="424"/>
      </w:pPr>
      <w:rPr>
        <w:rFonts w:hint="default"/>
        <w:lang w:val="ru-RU" w:eastAsia="en-US" w:bidi="ar-SA"/>
      </w:rPr>
    </w:lvl>
    <w:lvl w:ilvl="2" w:tplc="004E2D9E">
      <w:numFmt w:val="bullet"/>
      <w:lvlText w:val="•"/>
      <w:lvlJc w:val="left"/>
      <w:pPr>
        <w:ind w:left="2189" w:hanging="424"/>
      </w:pPr>
      <w:rPr>
        <w:rFonts w:hint="default"/>
        <w:lang w:val="ru-RU" w:eastAsia="en-US" w:bidi="ar-SA"/>
      </w:rPr>
    </w:lvl>
    <w:lvl w:ilvl="3" w:tplc="8C8C6E4C">
      <w:numFmt w:val="bullet"/>
      <w:lvlText w:val="•"/>
      <w:lvlJc w:val="left"/>
      <w:pPr>
        <w:ind w:left="3174" w:hanging="424"/>
      </w:pPr>
      <w:rPr>
        <w:rFonts w:hint="default"/>
        <w:lang w:val="ru-RU" w:eastAsia="en-US" w:bidi="ar-SA"/>
      </w:rPr>
    </w:lvl>
    <w:lvl w:ilvl="4" w:tplc="BA62EB6C">
      <w:numFmt w:val="bullet"/>
      <w:lvlText w:val="•"/>
      <w:lvlJc w:val="left"/>
      <w:pPr>
        <w:ind w:left="4159" w:hanging="424"/>
      </w:pPr>
      <w:rPr>
        <w:rFonts w:hint="default"/>
        <w:lang w:val="ru-RU" w:eastAsia="en-US" w:bidi="ar-SA"/>
      </w:rPr>
    </w:lvl>
    <w:lvl w:ilvl="5" w:tplc="540A7810">
      <w:numFmt w:val="bullet"/>
      <w:lvlText w:val="•"/>
      <w:lvlJc w:val="left"/>
      <w:pPr>
        <w:ind w:left="5144" w:hanging="424"/>
      </w:pPr>
      <w:rPr>
        <w:rFonts w:hint="default"/>
        <w:lang w:val="ru-RU" w:eastAsia="en-US" w:bidi="ar-SA"/>
      </w:rPr>
    </w:lvl>
    <w:lvl w:ilvl="6" w:tplc="940C1014">
      <w:numFmt w:val="bullet"/>
      <w:lvlText w:val="•"/>
      <w:lvlJc w:val="left"/>
      <w:pPr>
        <w:ind w:left="6128" w:hanging="424"/>
      </w:pPr>
      <w:rPr>
        <w:rFonts w:hint="default"/>
        <w:lang w:val="ru-RU" w:eastAsia="en-US" w:bidi="ar-SA"/>
      </w:rPr>
    </w:lvl>
    <w:lvl w:ilvl="7" w:tplc="3BCA1758">
      <w:numFmt w:val="bullet"/>
      <w:lvlText w:val="•"/>
      <w:lvlJc w:val="left"/>
      <w:pPr>
        <w:ind w:left="7113" w:hanging="424"/>
      </w:pPr>
      <w:rPr>
        <w:rFonts w:hint="default"/>
        <w:lang w:val="ru-RU" w:eastAsia="en-US" w:bidi="ar-SA"/>
      </w:rPr>
    </w:lvl>
    <w:lvl w:ilvl="8" w:tplc="D00C0E08">
      <w:numFmt w:val="bullet"/>
      <w:lvlText w:val="•"/>
      <w:lvlJc w:val="left"/>
      <w:pPr>
        <w:ind w:left="8098" w:hanging="424"/>
      </w:pPr>
      <w:rPr>
        <w:rFonts w:hint="default"/>
        <w:lang w:val="ru-RU" w:eastAsia="en-US" w:bidi="ar-SA"/>
      </w:rPr>
    </w:lvl>
  </w:abstractNum>
  <w:abstractNum w:abstractNumId="2">
    <w:nsid w:val="212B27B3"/>
    <w:multiLevelType w:val="multilevel"/>
    <w:tmpl w:val="8D44EE6A"/>
    <w:lvl w:ilvl="0">
      <w:start w:val="4"/>
      <w:numFmt w:val="decimal"/>
      <w:lvlText w:val="%1"/>
      <w:lvlJc w:val="left"/>
      <w:pPr>
        <w:ind w:left="707" w:hanging="49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07" w:hanging="4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8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6" w:hanging="709"/>
      </w:pPr>
      <w:rPr>
        <w:rFonts w:hint="default"/>
        <w:lang w:val="ru-RU" w:eastAsia="en-US" w:bidi="ar-SA"/>
      </w:rPr>
    </w:lvl>
  </w:abstractNum>
  <w:abstractNum w:abstractNumId="3">
    <w:nsid w:val="22333121"/>
    <w:multiLevelType w:val="hybridMultilevel"/>
    <w:tmpl w:val="F7148654"/>
    <w:lvl w:ilvl="0" w:tplc="CF46280A">
      <w:start w:val="1"/>
      <w:numFmt w:val="decimal"/>
      <w:lvlText w:val="%1."/>
      <w:lvlJc w:val="left"/>
      <w:pPr>
        <w:ind w:left="212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7929C40">
      <w:numFmt w:val="bullet"/>
      <w:lvlText w:val="•"/>
      <w:lvlJc w:val="left"/>
      <w:pPr>
        <w:ind w:left="1204" w:hanging="424"/>
      </w:pPr>
      <w:rPr>
        <w:rFonts w:hint="default"/>
        <w:lang w:val="ru-RU" w:eastAsia="en-US" w:bidi="ar-SA"/>
      </w:rPr>
    </w:lvl>
    <w:lvl w:ilvl="2" w:tplc="AB64C9EA">
      <w:numFmt w:val="bullet"/>
      <w:lvlText w:val="•"/>
      <w:lvlJc w:val="left"/>
      <w:pPr>
        <w:ind w:left="2189" w:hanging="424"/>
      </w:pPr>
      <w:rPr>
        <w:rFonts w:hint="default"/>
        <w:lang w:val="ru-RU" w:eastAsia="en-US" w:bidi="ar-SA"/>
      </w:rPr>
    </w:lvl>
    <w:lvl w:ilvl="3" w:tplc="91563044">
      <w:numFmt w:val="bullet"/>
      <w:lvlText w:val="•"/>
      <w:lvlJc w:val="left"/>
      <w:pPr>
        <w:ind w:left="3174" w:hanging="424"/>
      </w:pPr>
      <w:rPr>
        <w:rFonts w:hint="default"/>
        <w:lang w:val="ru-RU" w:eastAsia="en-US" w:bidi="ar-SA"/>
      </w:rPr>
    </w:lvl>
    <w:lvl w:ilvl="4" w:tplc="1E946316">
      <w:numFmt w:val="bullet"/>
      <w:lvlText w:val="•"/>
      <w:lvlJc w:val="left"/>
      <w:pPr>
        <w:ind w:left="4159" w:hanging="424"/>
      </w:pPr>
      <w:rPr>
        <w:rFonts w:hint="default"/>
        <w:lang w:val="ru-RU" w:eastAsia="en-US" w:bidi="ar-SA"/>
      </w:rPr>
    </w:lvl>
    <w:lvl w:ilvl="5" w:tplc="B88079DC">
      <w:numFmt w:val="bullet"/>
      <w:lvlText w:val="•"/>
      <w:lvlJc w:val="left"/>
      <w:pPr>
        <w:ind w:left="5144" w:hanging="424"/>
      </w:pPr>
      <w:rPr>
        <w:rFonts w:hint="default"/>
        <w:lang w:val="ru-RU" w:eastAsia="en-US" w:bidi="ar-SA"/>
      </w:rPr>
    </w:lvl>
    <w:lvl w:ilvl="6" w:tplc="8746F47C">
      <w:numFmt w:val="bullet"/>
      <w:lvlText w:val="•"/>
      <w:lvlJc w:val="left"/>
      <w:pPr>
        <w:ind w:left="6128" w:hanging="424"/>
      </w:pPr>
      <w:rPr>
        <w:rFonts w:hint="default"/>
        <w:lang w:val="ru-RU" w:eastAsia="en-US" w:bidi="ar-SA"/>
      </w:rPr>
    </w:lvl>
    <w:lvl w:ilvl="7" w:tplc="DCA2B998">
      <w:numFmt w:val="bullet"/>
      <w:lvlText w:val="•"/>
      <w:lvlJc w:val="left"/>
      <w:pPr>
        <w:ind w:left="7113" w:hanging="424"/>
      </w:pPr>
      <w:rPr>
        <w:rFonts w:hint="default"/>
        <w:lang w:val="ru-RU" w:eastAsia="en-US" w:bidi="ar-SA"/>
      </w:rPr>
    </w:lvl>
    <w:lvl w:ilvl="8" w:tplc="A19C4490">
      <w:numFmt w:val="bullet"/>
      <w:lvlText w:val="•"/>
      <w:lvlJc w:val="left"/>
      <w:pPr>
        <w:ind w:left="8098" w:hanging="424"/>
      </w:pPr>
      <w:rPr>
        <w:rFonts w:hint="default"/>
        <w:lang w:val="ru-RU" w:eastAsia="en-US" w:bidi="ar-SA"/>
      </w:rPr>
    </w:lvl>
  </w:abstractNum>
  <w:abstractNum w:abstractNumId="4">
    <w:nsid w:val="50ED62EC"/>
    <w:multiLevelType w:val="hybridMultilevel"/>
    <w:tmpl w:val="A594C930"/>
    <w:lvl w:ilvl="0" w:tplc="AAE6A87A">
      <w:start w:val="1"/>
      <w:numFmt w:val="decimal"/>
      <w:lvlText w:val="%1)"/>
      <w:lvlJc w:val="left"/>
      <w:pPr>
        <w:ind w:left="1224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F4E2321A">
      <w:numFmt w:val="bullet"/>
      <w:lvlText w:val="•"/>
      <w:lvlJc w:val="left"/>
      <w:pPr>
        <w:ind w:left="2104" w:hanging="304"/>
      </w:pPr>
      <w:rPr>
        <w:rFonts w:hint="default"/>
        <w:lang w:val="ru-RU" w:eastAsia="en-US" w:bidi="ar-SA"/>
      </w:rPr>
    </w:lvl>
    <w:lvl w:ilvl="2" w:tplc="80D610A8">
      <w:numFmt w:val="bullet"/>
      <w:lvlText w:val="•"/>
      <w:lvlJc w:val="left"/>
      <w:pPr>
        <w:ind w:left="2989" w:hanging="304"/>
      </w:pPr>
      <w:rPr>
        <w:rFonts w:hint="default"/>
        <w:lang w:val="ru-RU" w:eastAsia="en-US" w:bidi="ar-SA"/>
      </w:rPr>
    </w:lvl>
    <w:lvl w:ilvl="3" w:tplc="77E62ED0">
      <w:numFmt w:val="bullet"/>
      <w:lvlText w:val="•"/>
      <w:lvlJc w:val="left"/>
      <w:pPr>
        <w:ind w:left="3874" w:hanging="304"/>
      </w:pPr>
      <w:rPr>
        <w:rFonts w:hint="default"/>
        <w:lang w:val="ru-RU" w:eastAsia="en-US" w:bidi="ar-SA"/>
      </w:rPr>
    </w:lvl>
    <w:lvl w:ilvl="4" w:tplc="6A0A938C">
      <w:numFmt w:val="bullet"/>
      <w:lvlText w:val="•"/>
      <w:lvlJc w:val="left"/>
      <w:pPr>
        <w:ind w:left="4759" w:hanging="304"/>
      </w:pPr>
      <w:rPr>
        <w:rFonts w:hint="default"/>
        <w:lang w:val="ru-RU" w:eastAsia="en-US" w:bidi="ar-SA"/>
      </w:rPr>
    </w:lvl>
    <w:lvl w:ilvl="5" w:tplc="CA0A74E4">
      <w:numFmt w:val="bullet"/>
      <w:lvlText w:val="•"/>
      <w:lvlJc w:val="left"/>
      <w:pPr>
        <w:ind w:left="5644" w:hanging="304"/>
      </w:pPr>
      <w:rPr>
        <w:rFonts w:hint="default"/>
        <w:lang w:val="ru-RU" w:eastAsia="en-US" w:bidi="ar-SA"/>
      </w:rPr>
    </w:lvl>
    <w:lvl w:ilvl="6" w:tplc="B5D07896">
      <w:numFmt w:val="bullet"/>
      <w:lvlText w:val="•"/>
      <w:lvlJc w:val="left"/>
      <w:pPr>
        <w:ind w:left="6528" w:hanging="304"/>
      </w:pPr>
      <w:rPr>
        <w:rFonts w:hint="default"/>
        <w:lang w:val="ru-RU" w:eastAsia="en-US" w:bidi="ar-SA"/>
      </w:rPr>
    </w:lvl>
    <w:lvl w:ilvl="7" w:tplc="78B66D20">
      <w:numFmt w:val="bullet"/>
      <w:lvlText w:val="•"/>
      <w:lvlJc w:val="left"/>
      <w:pPr>
        <w:ind w:left="7413" w:hanging="304"/>
      </w:pPr>
      <w:rPr>
        <w:rFonts w:hint="default"/>
        <w:lang w:val="ru-RU" w:eastAsia="en-US" w:bidi="ar-SA"/>
      </w:rPr>
    </w:lvl>
    <w:lvl w:ilvl="8" w:tplc="BDD633B0">
      <w:numFmt w:val="bullet"/>
      <w:lvlText w:val="•"/>
      <w:lvlJc w:val="left"/>
      <w:pPr>
        <w:ind w:left="8298" w:hanging="304"/>
      </w:pPr>
      <w:rPr>
        <w:rFonts w:hint="default"/>
        <w:lang w:val="ru-RU" w:eastAsia="en-US" w:bidi="ar-SA"/>
      </w:rPr>
    </w:lvl>
  </w:abstractNum>
  <w:abstractNum w:abstractNumId="5">
    <w:nsid w:val="5B504F26"/>
    <w:multiLevelType w:val="hybridMultilevel"/>
    <w:tmpl w:val="3F121568"/>
    <w:lvl w:ilvl="0" w:tplc="808E299C">
      <w:start w:val="1"/>
      <w:numFmt w:val="decimal"/>
      <w:lvlText w:val="%1."/>
      <w:lvlJc w:val="left"/>
      <w:pPr>
        <w:ind w:left="212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DCC3514">
      <w:numFmt w:val="bullet"/>
      <w:lvlText w:val="•"/>
      <w:lvlJc w:val="left"/>
      <w:pPr>
        <w:ind w:left="1204" w:hanging="424"/>
      </w:pPr>
      <w:rPr>
        <w:rFonts w:hint="default"/>
        <w:lang w:val="ru-RU" w:eastAsia="en-US" w:bidi="ar-SA"/>
      </w:rPr>
    </w:lvl>
    <w:lvl w:ilvl="2" w:tplc="8BF850A2">
      <w:numFmt w:val="bullet"/>
      <w:lvlText w:val="•"/>
      <w:lvlJc w:val="left"/>
      <w:pPr>
        <w:ind w:left="2189" w:hanging="424"/>
      </w:pPr>
      <w:rPr>
        <w:rFonts w:hint="default"/>
        <w:lang w:val="ru-RU" w:eastAsia="en-US" w:bidi="ar-SA"/>
      </w:rPr>
    </w:lvl>
    <w:lvl w:ilvl="3" w:tplc="DE2E4D7A">
      <w:numFmt w:val="bullet"/>
      <w:lvlText w:val="•"/>
      <w:lvlJc w:val="left"/>
      <w:pPr>
        <w:ind w:left="3174" w:hanging="424"/>
      </w:pPr>
      <w:rPr>
        <w:rFonts w:hint="default"/>
        <w:lang w:val="ru-RU" w:eastAsia="en-US" w:bidi="ar-SA"/>
      </w:rPr>
    </w:lvl>
    <w:lvl w:ilvl="4" w:tplc="9620AFCE">
      <w:numFmt w:val="bullet"/>
      <w:lvlText w:val="•"/>
      <w:lvlJc w:val="left"/>
      <w:pPr>
        <w:ind w:left="4159" w:hanging="424"/>
      </w:pPr>
      <w:rPr>
        <w:rFonts w:hint="default"/>
        <w:lang w:val="ru-RU" w:eastAsia="en-US" w:bidi="ar-SA"/>
      </w:rPr>
    </w:lvl>
    <w:lvl w:ilvl="5" w:tplc="FDD4465A">
      <w:numFmt w:val="bullet"/>
      <w:lvlText w:val="•"/>
      <w:lvlJc w:val="left"/>
      <w:pPr>
        <w:ind w:left="5144" w:hanging="424"/>
      </w:pPr>
      <w:rPr>
        <w:rFonts w:hint="default"/>
        <w:lang w:val="ru-RU" w:eastAsia="en-US" w:bidi="ar-SA"/>
      </w:rPr>
    </w:lvl>
    <w:lvl w:ilvl="6" w:tplc="389E64BA">
      <w:numFmt w:val="bullet"/>
      <w:lvlText w:val="•"/>
      <w:lvlJc w:val="left"/>
      <w:pPr>
        <w:ind w:left="6128" w:hanging="424"/>
      </w:pPr>
      <w:rPr>
        <w:rFonts w:hint="default"/>
        <w:lang w:val="ru-RU" w:eastAsia="en-US" w:bidi="ar-SA"/>
      </w:rPr>
    </w:lvl>
    <w:lvl w:ilvl="7" w:tplc="C00639B8">
      <w:numFmt w:val="bullet"/>
      <w:lvlText w:val="•"/>
      <w:lvlJc w:val="left"/>
      <w:pPr>
        <w:ind w:left="7113" w:hanging="424"/>
      </w:pPr>
      <w:rPr>
        <w:rFonts w:hint="default"/>
        <w:lang w:val="ru-RU" w:eastAsia="en-US" w:bidi="ar-SA"/>
      </w:rPr>
    </w:lvl>
    <w:lvl w:ilvl="8" w:tplc="BDF88748">
      <w:numFmt w:val="bullet"/>
      <w:lvlText w:val="•"/>
      <w:lvlJc w:val="left"/>
      <w:pPr>
        <w:ind w:left="8098" w:hanging="424"/>
      </w:pPr>
      <w:rPr>
        <w:rFonts w:hint="default"/>
        <w:lang w:val="ru-RU" w:eastAsia="en-US" w:bidi="ar-SA"/>
      </w:rPr>
    </w:lvl>
  </w:abstractNum>
  <w:abstractNum w:abstractNumId="6">
    <w:nsid w:val="5BC67388"/>
    <w:multiLevelType w:val="hybridMultilevel"/>
    <w:tmpl w:val="D60044F8"/>
    <w:lvl w:ilvl="0" w:tplc="643CD74C">
      <w:start w:val="1"/>
      <w:numFmt w:val="decimal"/>
      <w:lvlText w:val="%1."/>
      <w:lvlJc w:val="left"/>
      <w:pPr>
        <w:ind w:left="3192" w:hanging="284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28246472">
      <w:numFmt w:val="bullet"/>
      <w:lvlText w:val="•"/>
      <w:lvlJc w:val="left"/>
      <w:pPr>
        <w:ind w:left="3886" w:hanging="284"/>
      </w:pPr>
      <w:rPr>
        <w:rFonts w:hint="default"/>
        <w:lang w:val="ru-RU" w:eastAsia="en-US" w:bidi="ar-SA"/>
      </w:rPr>
    </w:lvl>
    <w:lvl w:ilvl="2" w:tplc="DDF8F55E">
      <w:numFmt w:val="bullet"/>
      <w:lvlText w:val="•"/>
      <w:lvlJc w:val="left"/>
      <w:pPr>
        <w:ind w:left="4573" w:hanging="284"/>
      </w:pPr>
      <w:rPr>
        <w:rFonts w:hint="default"/>
        <w:lang w:val="ru-RU" w:eastAsia="en-US" w:bidi="ar-SA"/>
      </w:rPr>
    </w:lvl>
    <w:lvl w:ilvl="3" w:tplc="CD2E1C70">
      <w:numFmt w:val="bullet"/>
      <w:lvlText w:val="•"/>
      <w:lvlJc w:val="left"/>
      <w:pPr>
        <w:ind w:left="5260" w:hanging="284"/>
      </w:pPr>
      <w:rPr>
        <w:rFonts w:hint="default"/>
        <w:lang w:val="ru-RU" w:eastAsia="en-US" w:bidi="ar-SA"/>
      </w:rPr>
    </w:lvl>
    <w:lvl w:ilvl="4" w:tplc="46E430B4">
      <w:numFmt w:val="bullet"/>
      <w:lvlText w:val="•"/>
      <w:lvlJc w:val="left"/>
      <w:pPr>
        <w:ind w:left="5947" w:hanging="284"/>
      </w:pPr>
      <w:rPr>
        <w:rFonts w:hint="default"/>
        <w:lang w:val="ru-RU" w:eastAsia="en-US" w:bidi="ar-SA"/>
      </w:rPr>
    </w:lvl>
    <w:lvl w:ilvl="5" w:tplc="F66C15E0">
      <w:numFmt w:val="bullet"/>
      <w:lvlText w:val="•"/>
      <w:lvlJc w:val="left"/>
      <w:pPr>
        <w:ind w:left="6634" w:hanging="284"/>
      </w:pPr>
      <w:rPr>
        <w:rFonts w:hint="default"/>
        <w:lang w:val="ru-RU" w:eastAsia="en-US" w:bidi="ar-SA"/>
      </w:rPr>
    </w:lvl>
    <w:lvl w:ilvl="6" w:tplc="8D649CB2">
      <w:numFmt w:val="bullet"/>
      <w:lvlText w:val="•"/>
      <w:lvlJc w:val="left"/>
      <w:pPr>
        <w:ind w:left="7320" w:hanging="284"/>
      </w:pPr>
      <w:rPr>
        <w:rFonts w:hint="default"/>
        <w:lang w:val="ru-RU" w:eastAsia="en-US" w:bidi="ar-SA"/>
      </w:rPr>
    </w:lvl>
    <w:lvl w:ilvl="7" w:tplc="C2ACE554">
      <w:numFmt w:val="bullet"/>
      <w:lvlText w:val="•"/>
      <w:lvlJc w:val="left"/>
      <w:pPr>
        <w:ind w:left="8007" w:hanging="284"/>
      </w:pPr>
      <w:rPr>
        <w:rFonts w:hint="default"/>
        <w:lang w:val="ru-RU" w:eastAsia="en-US" w:bidi="ar-SA"/>
      </w:rPr>
    </w:lvl>
    <w:lvl w:ilvl="8" w:tplc="8C344076">
      <w:numFmt w:val="bullet"/>
      <w:lvlText w:val="•"/>
      <w:lvlJc w:val="left"/>
      <w:pPr>
        <w:ind w:left="8694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B20FA"/>
    <w:rsid w:val="00537BE8"/>
    <w:rsid w:val="00BE2D37"/>
    <w:rsid w:val="00DB20FA"/>
    <w:rsid w:val="00FE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firstLine="28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firstLine="28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n.ru/Animalia/Coleoptera/rus/makarovf.htm" TargetMode="External"/><Relationship Id="rId13" Type="http://schemas.openxmlformats.org/officeDocument/2006/relationships/hyperlink" Target="http://antvid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tomology.ru/" TargetMode="External"/><Relationship Id="rId12" Type="http://schemas.openxmlformats.org/officeDocument/2006/relationships/hyperlink" Target="http://macroi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odiversity.ru/" TargetMode="External"/><Relationship Id="rId11" Type="http://schemas.openxmlformats.org/officeDocument/2006/relationships/hyperlink" Target="https://www.zin.ru/Animalia/Coleoptera/rus/makarovf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n.ru/Animalia/Coleoptera/rus/makarovf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3270</Words>
  <Characters>18641</Characters>
  <Application>Microsoft Office Word</Application>
  <DocSecurity>0</DocSecurity>
  <Lines>155</Lines>
  <Paragraphs>43</Paragraphs>
  <ScaleCrop>false</ScaleCrop>
  <Company/>
  <LinksUpToDate>false</LinksUpToDate>
  <CharactersWithSpaces>21868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Ванечек</dc:creator>
  <cp:lastModifiedBy>User</cp:lastModifiedBy>
  <cp:revision>5</cp:revision>
  <dcterms:created xsi:type="dcterms:W3CDTF">2021-11-04T04:35:00Z</dcterms:created>
  <dcterms:modified xsi:type="dcterms:W3CDTF">2021-11-21T10:27:00Z</dcterms:modified>
</cp:coreProperties>
</file>